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F824D4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F824D4">
        <w:rPr>
          <w:rFonts w:ascii="Times New Roman" w:hAnsi="Times New Roman" w:cs="Times New Roman"/>
          <w:sz w:val="28"/>
          <w:szCs w:val="28"/>
        </w:rPr>
        <w:t>первый курс НХТ</w:t>
      </w: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 w:rsidRPr="00F824D4">
        <w:rPr>
          <w:rFonts w:ascii="Times New Roman" w:hAnsi="Times New Roman" w:cs="Times New Roman"/>
          <w:sz w:val="28"/>
          <w:szCs w:val="28"/>
        </w:rPr>
        <w:t>Государственный бюджет</w:t>
      </w:r>
    </w:p>
    <w:p w:rsidR="002E1B8A" w:rsidRDefault="002E1B8A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F824D4" w:rsidRPr="00F824D4" w:rsidRDefault="00F824D4" w:rsidP="00F824D4">
      <w:pPr>
        <w:pStyle w:val="a5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ьтесь с материалами презентации</w:t>
      </w:r>
    </w:p>
    <w:p w:rsidR="00F824D4" w:rsidRPr="00F824D4" w:rsidRDefault="00F824D4" w:rsidP="00F824D4">
      <w:pPr>
        <w:pStyle w:val="a5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 xml:space="preserve"> законспектируйте их себе в лекционную тетрадь.</w:t>
      </w:r>
    </w:p>
    <w:p w:rsidR="00F824D4" w:rsidRPr="002E1B8A" w:rsidRDefault="00F824D4" w:rsidP="00F824D4">
      <w:pPr>
        <w:pStyle w:val="a5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материал учебника ВаженинА.Г. «Обществозание» </w:t>
      </w:r>
      <w:r w:rsidR="002E1B8A">
        <w:rPr>
          <w:rFonts w:ascii="Times New Roman" w:hAnsi="Times New Roman" w:cs="Times New Roman"/>
          <w:sz w:val="28"/>
          <w:szCs w:val="28"/>
        </w:rPr>
        <w:t xml:space="preserve"> 3.3. Роль государства в экономике. Стр. 210 -213 . Государственные финансы. Бюджет</w:t>
      </w:r>
    </w:p>
    <w:p w:rsidR="002E1B8A" w:rsidRPr="00F824D4" w:rsidRDefault="002E1B8A" w:rsidP="00F824D4">
      <w:pPr>
        <w:pStyle w:val="a5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материалов презентации и учебника выполните тест (приведен ниже) </w:t>
      </w: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ТЕСТ. ГОСУДАРСТВЕННЫЙ БЮДЖЕТ</w:t>
      </w: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№1</w:t>
      </w:r>
      <w:r w:rsidRPr="00F824D4">
        <w:rPr>
          <w:rFonts w:ascii="Times New Roman" w:hAnsi="Times New Roman" w:cs="Times New Roman"/>
          <w:b/>
          <w:sz w:val="28"/>
          <w:szCs w:val="28"/>
        </w:rPr>
        <w:t>. Установите соответствие между примерами и статьями государственного бюджета: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F824D4" w:rsidRPr="00F824D4" w:rsidTr="00F824D4">
        <w:tc>
          <w:tcPr>
            <w:tcW w:w="5949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СТАТЬИ ГОСУДАРСТВЕННОГО БЮДЖЕТА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D4" w:rsidRPr="00F824D4" w:rsidTr="00F824D4">
        <w:tc>
          <w:tcPr>
            <w:tcW w:w="5949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А) национальная оборона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Б) пени и штрафы, предусмотренные налоговым законодательством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В) приватизация государственного имущества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Г) таможенные пошлины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Д) образование госрезервов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1) статьи доходов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2) статьи расходов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№2</w:t>
      </w:r>
      <w:r w:rsidRPr="00F824D4">
        <w:rPr>
          <w:rFonts w:ascii="Times New Roman" w:hAnsi="Times New Roman" w:cs="Times New Roman"/>
          <w:b/>
          <w:sz w:val="28"/>
          <w:szCs w:val="28"/>
        </w:rPr>
        <w:t>. Установите соответствие между примерами и статьями государственного бюджета: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F824D4" w:rsidRPr="00F824D4" w:rsidTr="00F824D4">
        <w:tc>
          <w:tcPr>
            <w:tcW w:w="5949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СТАТЬИ ГОСУДАРСТВЕННОГО БЮДЖЕТА</w:t>
            </w:r>
          </w:p>
        </w:tc>
      </w:tr>
      <w:tr w:rsidR="00F824D4" w:rsidRPr="00F824D4" w:rsidTr="00F824D4">
        <w:tc>
          <w:tcPr>
            <w:tcW w:w="5949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А) пенсии и пособия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Б) процент по государственным облигациям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В) содержание государственного аппарата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Г) подоходный налог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Д) обслуживание государственного долга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1) статьи доходов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24D4">
              <w:rPr>
                <w:rFonts w:ascii="Times New Roman" w:hAnsi="Times New Roman" w:cs="Times New Roman"/>
                <w:sz w:val="28"/>
                <w:szCs w:val="28"/>
              </w:rPr>
              <w:t>2) статьи расходов</w:t>
            </w:r>
          </w:p>
          <w:p w:rsidR="00F824D4" w:rsidRPr="00F824D4" w:rsidRDefault="00F824D4" w:rsidP="00F824D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lastRenderedPageBreak/>
        <w:t>№3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К расходам бюджета относится обслуживание государственного долга.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Одна из статей доходов государственного бюджета – развитие инфраструктуры.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Сбалансированным называется государственный бюджет, в котором доходы превышают расходы.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Бюджет называют профицитным, если доходы государства равны расходам.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Государственный бюджет – это сводный план доходов государства и использования полученных средств на покрытие всех видов государственных расходов.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№4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Государственный бюджет является сбалансированным, когда доходы и расходы примерно равны.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В доходную часть государственного бюджета поступают таможенные пошлины и сборы.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Профицит бюджета представляет собой ситуацию, когда планируемые расходы превышают доходы государства.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Государственный бюджет финансово обеспечивает экономическую политику государства.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К расходам бюджета относится предоставление дотаций предприятиям.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№5.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Государственный бюджет — это смета доходов и расходов государства на определённый период времени.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Рост дефицита государственного бюджета может привести к снижению инвестиционной активности в стране.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В структуру расходной части бюджета входят акцизы.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К функциям государственного бюджета относят содержание институтов государства.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Государственный бюджет, как правило, утверждается правительством.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</w:t>
      </w:r>
      <w:r w:rsidRPr="00F824D4">
        <w:rPr>
          <w:rFonts w:ascii="Times New Roman" w:hAnsi="Times New Roman" w:cs="Times New Roman"/>
          <w:b/>
          <w:sz w:val="28"/>
          <w:szCs w:val="28"/>
        </w:rPr>
        <w:t>6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В структуру расходной части бюджета входят налоги с физических и юридических лиц.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Доходная часть бюджета сформирована различными источниками денежных средств.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lastRenderedPageBreak/>
        <w:t>3) Государственный бюджет составляется с указанием источников поступления государственных доходов и направлений, каналов расходования средств.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Государство перераспределяет через бюджет полученные доходы и направляет средства на обеспечение своих задач и функций.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Расходы государственного бюджета не могут быть больше его доходов.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№7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Государственный бюджет – это финансовый план государства на определенный период времени.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К расходам государственного бюджета относятся средства на оплату товаров, работ и услуг по государственным или муниципальным контрактам.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К доходам бюджета относится предоставление дотаций предприятиям.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Одна из функций государственного бюджета — финансовое обеспечение работы государственного аппарата.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Разница между доходами и расходами государства называется сальдо государственного бюджета.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№8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</w:t>
      </w:r>
      <w:r w:rsidRPr="00F824D4">
        <w:rPr>
          <w:rFonts w:ascii="Times New Roman" w:hAnsi="Times New Roman" w:cs="Times New Roman"/>
          <w:sz w:val="28"/>
          <w:szCs w:val="28"/>
        </w:rPr>
        <w:t>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Социальные выплаты — одна из статей доходов государственного бюджета.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Посредством расходов государственного бюджета государство реализует свои функции воздействия на экономическое и социальное развитие общества.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Формирование доходных и расходных статей бюджета составляет бюджетную политику государства.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Основные источники дохода государства – налоговые поступления и налоговые платежи, а также доходы государства от выпуска и размещения ценных бумаг и дохода от приватизации государственной собственности.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5) Расходная часть бюджета показывает, на какие цели направляются аккумулированные государством средства.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24D4">
        <w:rPr>
          <w:rFonts w:ascii="Times New Roman" w:hAnsi="Times New Roman" w:cs="Times New Roman"/>
          <w:b/>
          <w:sz w:val="28"/>
          <w:szCs w:val="28"/>
        </w:rPr>
        <w:t>№9</w:t>
      </w:r>
      <w:r w:rsidRPr="00F824D4">
        <w:rPr>
          <w:rFonts w:ascii="Times New Roman" w:hAnsi="Times New Roman" w:cs="Times New Roman"/>
          <w:b/>
          <w:sz w:val="28"/>
          <w:szCs w:val="28"/>
        </w:rPr>
        <w:t>. Выберите суждения о государственном бюджете и запишите цифры, под которыми они указаны.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1) Дефицит государственного бюджета может привести к сокращению социальных расходов государства.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2) Государственный бюджет в РФ разрабатывается и принимается Президентом РФ.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3) Государство перераспределяет через бюджет полученные доходы и направляет средства на обеспечение проводимой им внутренней и внешней политики.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t>4) Средства расходной части государственного бюджета тратятся на уплату налогов.</w:t>
      </w:r>
    </w:p>
    <w:p w:rsidR="00F824D4" w:rsidRPr="00F824D4" w:rsidRDefault="00F824D4" w:rsidP="00F824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24D4">
        <w:rPr>
          <w:rFonts w:ascii="Times New Roman" w:hAnsi="Times New Roman" w:cs="Times New Roman"/>
          <w:sz w:val="28"/>
          <w:szCs w:val="28"/>
        </w:rPr>
        <w:lastRenderedPageBreak/>
        <w:t>5) Доходная часть бюджета показывает источники поступления его денежных средств.</w:t>
      </w:r>
    </w:p>
    <w:p w:rsidR="00F824D4" w:rsidRDefault="00F824D4" w:rsidP="00F824D4">
      <w:pPr>
        <w:pStyle w:val="1"/>
        <w:shd w:val="clear" w:color="auto" w:fill="auto"/>
        <w:tabs>
          <w:tab w:val="left" w:pos="270"/>
        </w:tabs>
        <w:rPr>
          <w:rFonts w:eastAsiaTheme="minorHAnsi"/>
          <w:sz w:val="28"/>
          <w:szCs w:val="28"/>
        </w:rPr>
      </w:pPr>
    </w:p>
    <w:p w:rsidR="00F824D4" w:rsidRPr="00F824D4" w:rsidRDefault="00F824D4" w:rsidP="00F824D4">
      <w:pPr>
        <w:pStyle w:val="1"/>
        <w:numPr>
          <w:ilvl w:val="0"/>
          <w:numId w:val="4"/>
        </w:numPr>
        <w:shd w:val="clear" w:color="auto" w:fill="auto"/>
        <w:tabs>
          <w:tab w:val="left" w:pos="270"/>
        </w:tabs>
        <w:rPr>
          <w:sz w:val="28"/>
          <w:szCs w:val="28"/>
        </w:rPr>
      </w:pPr>
      <w:r w:rsidRPr="00F824D4">
        <w:rPr>
          <w:color w:val="000000"/>
          <w:sz w:val="28"/>
          <w:szCs w:val="28"/>
          <w:lang w:eastAsia="ru-RU" w:bidi="ru-RU"/>
        </w:rPr>
        <w:t xml:space="preserve">Используя обществоведческие знания, составьте сложный план, позволяющий раскрыть по существу тему «Государственный бюджет». Сложный план должен содержать </w:t>
      </w:r>
      <w:r w:rsidRPr="00F824D4">
        <w:rPr>
          <w:b/>
          <w:bCs/>
          <w:color w:val="000000"/>
          <w:sz w:val="28"/>
          <w:szCs w:val="28"/>
          <w:lang w:eastAsia="ru-RU" w:bidi="ru-RU"/>
        </w:rPr>
        <w:t>не менее трёх непосредственно раскрывающих тему по существу пунктов, детализированных в подпунктах</w:t>
      </w:r>
      <w:r w:rsidRPr="00F824D4">
        <w:rPr>
          <w:color w:val="000000"/>
          <w:sz w:val="28"/>
          <w:szCs w:val="28"/>
          <w:lang w:eastAsia="ru-RU" w:bidi="ru-RU"/>
        </w:rPr>
        <w:t xml:space="preserve">. </w:t>
      </w:r>
      <w:r>
        <w:rPr>
          <w:i/>
          <w:iCs/>
          <w:color w:val="000000"/>
          <w:sz w:val="28"/>
          <w:szCs w:val="28"/>
          <w:lang w:eastAsia="ru-RU" w:bidi="ru-RU"/>
        </w:rPr>
        <w:t>(Количество подпунктов кажд</w:t>
      </w:r>
      <w:r w:rsidRPr="00F824D4">
        <w:rPr>
          <w:i/>
          <w:iCs/>
          <w:color w:val="000000"/>
          <w:sz w:val="28"/>
          <w:szCs w:val="28"/>
          <w:lang w:eastAsia="ru-RU" w:bidi="ru-RU"/>
        </w:rPr>
        <w:t>ого Детализированного пункта Должно быть не менее тр</w:t>
      </w:r>
      <w:r>
        <w:rPr>
          <w:i/>
          <w:iCs/>
          <w:color w:val="000000"/>
          <w:sz w:val="28"/>
          <w:szCs w:val="28"/>
          <w:lang w:eastAsia="ru-RU" w:bidi="ru-RU"/>
        </w:rPr>
        <w:t>ёх, за исключением случаев, когд</w:t>
      </w:r>
      <w:r w:rsidRPr="00F824D4">
        <w:rPr>
          <w:i/>
          <w:iCs/>
          <w:color w:val="000000"/>
          <w:sz w:val="28"/>
          <w:szCs w:val="28"/>
          <w:lang w:eastAsia="ru-RU" w:bidi="ru-RU"/>
        </w:rPr>
        <w:t>а с точки зрения обществен</w:t>
      </w:r>
      <w:r>
        <w:rPr>
          <w:i/>
          <w:iCs/>
          <w:color w:val="000000"/>
          <w:sz w:val="28"/>
          <w:szCs w:val="28"/>
          <w:lang w:eastAsia="ru-RU" w:bidi="ru-RU"/>
        </w:rPr>
        <w:t>ных наук возможны только Два под</w:t>
      </w:r>
      <w:r w:rsidRPr="00F824D4">
        <w:rPr>
          <w:i/>
          <w:iCs/>
          <w:color w:val="000000"/>
          <w:sz w:val="28"/>
          <w:szCs w:val="28"/>
          <w:lang w:eastAsia="ru-RU" w:bidi="ru-RU"/>
        </w:rPr>
        <w:t>пункта.)</w:t>
      </w:r>
    </w:p>
    <w:p w:rsidR="00F824D4" w:rsidRDefault="00F824D4" w:rsidP="00F824D4">
      <w:pPr>
        <w:pStyle w:val="1"/>
        <w:shd w:val="clear" w:color="auto" w:fill="auto"/>
        <w:tabs>
          <w:tab w:val="left" w:pos="369"/>
        </w:tabs>
        <w:rPr>
          <w:sz w:val="28"/>
          <w:szCs w:val="28"/>
        </w:rPr>
      </w:pPr>
    </w:p>
    <w:p w:rsidR="00F824D4" w:rsidRPr="00F824D4" w:rsidRDefault="00F824D4" w:rsidP="00F824D4">
      <w:pPr>
        <w:rPr>
          <w:rFonts w:ascii="Times New Roman" w:hAnsi="Times New Roman" w:cs="Times New Roman"/>
          <w:sz w:val="28"/>
          <w:szCs w:val="28"/>
        </w:rPr>
      </w:pPr>
    </w:p>
    <w:sectPr w:rsidR="00F824D4" w:rsidRPr="00F8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DB"/>
    <w:multiLevelType w:val="hybridMultilevel"/>
    <w:tmpl w:val="BB6005EC"/>
    <w:lvl w:ilvl="0" w:tplc="C0FC2A2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007"/>
    <w:multiLevelType w:val="multilevel"/>
    <w:tmpl w:val="E74CCDA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B5AF6"/>
    <w:multiLevelType w:val="hybridMultilevel"/>
    <w:tmpl w:val="267C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76E1"/>
    <w:multiLevelType w:val="multilevel"/>
    <w:tmpl w:val="B8089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A14C9"/>
    <w:multiLevelType w:val="hybridMultilevel"/>
    <w:tmpl w:val="0298C444"/>
    <w:lvl w:ilvl="0" w:tplc="053C360E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4"/>
    <w:rsid w:val="0004365A"/>
    <w:rsid w:val="002E1B8A"/>
    <w:rsid w:val="007D764A"/>
    <w:rsid w:val="00DF6713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8AF"/>
  <w15:chartTrackingRefBased/>
  <w15:docId w15:val="{B77060B2-EA28-4FF8-8269-CB0FFB2D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824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824D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8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7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2534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3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9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7277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2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59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0159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2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6544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2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2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7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43918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5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1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8904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5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0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84352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05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01876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3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38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9957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5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0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33018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33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3274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6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08548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31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1245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4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9456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6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214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4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7096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62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4414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1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6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881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4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7785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3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3949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1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1847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5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36965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3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04327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86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895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2024-04-11T04:10:00Z</dcterms:created>
  <dcterms:modified xsi:type="dcterms:W3CDTF">2024-04-11T04:22:00Z</dcterms:modified>
</cp:coreProperties>
</file>