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2" w:rsidRDefault="00E65E39" w:rsidP="003B1957">
      <w:pPr>
        <w:shd w:val="clear" w:color="auto" w:fill="FFFFFF"/>
        <w:spacing w:after="0"/>
        <w:jc w:val="center"/>
        <w:rPr>
          <w:sz w:val="22"/>
        </w:rPr>
      </w:pPr>
      <w:r>
        <w:rPr>
          <w:noProof/>
          <w:spacing w:val="-5"/>
          <w:sz w:val="24"/>
          <w:szCs w:val="24"/>
          <w:lang w:eastAsia="ru-RU"/>
        </w:rPr>
        <w:drawing>
          <wp:inline distT="0" distB="0" distL="0" distR="0">
            <wp:extent cx="5872480" cy="8293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82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39" w:rsidRDefault="00E65E39" w:rsidP="003B1957">
      <w:pPr>
        <w:shd w:val="clear" w:color="auto" w:fill="FFFFFF"/>
        <w:spacing w:after="0"/>
        <w:jc w:val="center"/>
        <w:rPr>
          <w:sz w:val="22"/>
        </w:rPr>
      </w:pPr>
    </w:p>
    <w:p w:rsidR="003B1957" w:rsidRDefault="003B1957" w:rsidP="002E7056">
      <w:pPr>
        <w:shd w:val="clear" w:color="auto" w:fill="FFFFFF"/>
        <w:spacing w:after="0" w:line="240" w:lineRule="auto"/>
      </w:pPr>
    </w:p>
    <w:p w:rsidR="002865DA" w:rsidRDefault="002865DA" w:rsidP="002E7056">
      <w:pPr>
        <w:shd w:val="clear" w:color="auto" w:fill="FFFFFF"/>
        <w:spacing w:after="0" w:line="240" w:lineRule="auto"/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2521C">
        <w:rPr>
          <w:rFonts w:eastAsia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8"/>
        <w:gridCol w:w="1156"/>
      </w:tblGrid>
      <w:tr w:rsidR="0092521C" w:rsidRPr="0092521C" w:rsidTr="002865DA">
        <w:tc>
          <w:tcPr>
            <w:tcW w:w="8308" w:type="dxa"/>
          </w:tcPr>
          <w:p w:rsidR="0092521C" w:rsidRPr="0092521C" w:rsidRDefault="0092521C" w:rsidP="0092521C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</w:rPr>
            </w:pPr>
            <w:r w:rsidRPr="0092521C">
              <w:rPr>
                <w:sz w:val="22"/>
              </w:rPr>
              <w:t>Область применения</w:t>
            </w:r>
          </w:p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  <w:r w:rsidRPr="0092521C">
              <w:rPr>
                <w:sz w:val="22"/>
              </w:rPr>
              <w:t>3</w:t>
            </w:r>
          </w:p>
        </w:tc>
      </w:tr>
      <w:tr w:rsidR="0092521C" w:rsidRPr="0092521C" w:rsidTr="002865DA">
        <w:tc>
          <w:tcPr>
            <w:tcW w:w="8308" w:type="dxa"/>
          </w:tcPr>
          <w:p w:rsidR="0092521C" w:rsidRPr="0092521C" w:rsidRDefault="0092521C" w:rsidP="00925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sz w:val="22"/>
              </w:rPr>
            </w:pPr>
            <w:r w:rsidRPr="0092521C">
              <w:rPr>
                <w:sz w:val="22"/>
              </w:rPr>
              <w:t>2.Нормативные ссылки</w:t>
            </w:r>
          </w:p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  <w:r w:rsidRPr="0092521C">
              <w:rPr>
                <w:sz w:val="22"/>
              </w:rPr>
              <w:t>3</w:t>
            </w:r>
          </w:p>
        </w:tc>
      </w:tr>
      <w:tr w:rsidR="0092521C" w:rsidRPr="0092521C" w:rsidTr="002865DA">
        <w:tc>
          <w:tcPr>
            <w:tcW w:w="8308" w:type="dxa"/>
          </w:tcPr>
          <w:p w:rsidR="0092521C" w:rsidRPr="0092521C" w:rsidRDefault="0092521C" w:rsidP="00925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sz w:val="22"/>
              </w:rPr>
            </w:pPr>
            <w:r w:rsidRPr="0092521C">
              <w:rPr>
                <w:sz w:val="22"/>
              </w:rPr>
              <w:t>3.Определения, обозначения, сокращения</w:t>
            </w:r>
          </w:p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  <w:r w:rsidRPr="0092521C">
              <w:rPr>
                <w:sz w:val="22"/>
              </w:rPr>
              <w:t>3</w:t>
            </w:r>
          </w:p>
        </w:tc>
      </w:tr>
      <w:tr w:rsidR="0092521C" w:rsidRPr="0092521C" w:rsidTr="002865DA">
        <w:trPr>
          <w:trHeight w:val="367"/>
        </w:trPr>
        <w:tc>
          <w:tcPr>
            <w:tcW w:w="8308" w:type="dxa"/>
          </w:tcPr>
          <w:p w:rsidR="002865DA" w:rsidRPr="002865DA" w:rsidRDefault="0092521C" w:rsidP="002865DA">
            <w:p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92521C">
              <w:rPr>
                <w:sz w:val="22"/>
              </w:rPr>
              <w:t>4.</w:t>
            </w:r>
            <w:r w:rsidR="002865DA" w:rsidRPr="002865DA">
              <w:rPr>
                <w:rFonts w:eastAsia="Times New Roman"/>
                <w:sz w:val="24"/>
                <w:szCs w:val="24"/>
              </w:rPr>
              <w:t xml:space="preserve"> Цели и задачи внеаудиторной (самостоятельной) работы </w:t>
            </w:r>
            <w:proofErr w:type="gramStart"/>
            <w:r w:rsidR="002865DA" w:rsidRPr="002865DA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2865DA" w:rsidRPr="0092521C" w:rsidRDefault="002865DA" w:rsidP="002865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</w:rPr>
            </w:pPr>
          </w:p>
        </w:tc>
        <w:tc>
          <w:tcPr>
            <w:tcW w:w="1156" w:type="dxa"/>
          </w:tcPr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  <w:r w:rsidRPr="0092521C">
              <w:rPr>
                <w:sz w:val="22"/>
              </w:rPr>
              <w:t>3</w:t>
            </w:r>
          </w:p>
        </w:tc>
      </w:tr>
      <w:tr w:rsidR="0092521C" w:rsidRPr="0092521C" w:rsidTr="002865DA">
        <w:tc>
          <w:tcPr>
            <w:tcW w:w="8308" w:type="dxa"/>
          </w:tcPr>
          <w:p w:rsidR="0092521C" w:rsidRPr="0092521C" w:rsidRDefault="0092521C" w:rsidP="00925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sz w:val="22"/>
              </w:rPr>
            </w:pPr>
            <w:r w:rsidRPr="0092521C">
              <w:rPr>
                <w:sz w:val="22"/>
              </w:rPr>
              <w:t>5.</w:t>
            </w:r>
            <w:r w:rsidR="002865DA" w:rsidRPr="002865DA">
              <w:rPr>
                <w:rFonts w:eastAsia="Times New Roman"/>
                <w:sz w:val="24"/>
                <w:szCs w:val="24"/>
              </w:rPr>
              <w:t xml:space="preserve"> Условия организации и виды  внеаудиторной (самостоятельной)  работы </w:t>
            </w:r>
            <w:proofErr w:type="gramStart"/>
            <w:r w:rsidR="002865DA" w:rsidRPr="002865DA">
              <w:rPr>
                <w:rFonts w:eastAsia="Times New Roman"/>
                <w:sz w:val="24"/>
                <w:szCs w:val="24"/>
              </w:rPr>
              <w:t>обучаю</w:t>
            </w:r>
            <w:r w:rsidR="002865DA" w:rsidRPr="002865DA">
              <w:rPr>
                <w:rFonts w:eastAsia="Times New Roman"/>
                <w:sz w:val="24"/>
                <w:szCs w:val="24"/>
              </w:rPr>
              <w:softHyphen/>
              <w:t>щихся</w:t>
            </w:r>
            <w:proofErr w:type="gramEnd"/>
          </w:p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92521C" w:rsidRPr="0092521C" w:rsidRDefault="002865DA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  <w:r w:rsidRPr="002865DA">
              <w:rPr>
                <w:sz w:val="22"/>
              </w:rPr>
              <w:t>4</w:t>
            </w:r>
          </w:p>
        </w:tc>
      </w:tr>
      <w:tr w:rsidR="0092521C" w:rsidRPr="0092521C" w:rsidTr="002865DA">
        <w:tc>
          <w:tcPr>
            <w:tcW w:w="8308" w:type="dxa"/>
          </w:tcPr>
          <w:p w:rsidR="0092521C" w:rsidRPr="0092521C" w:rsidRDefault="0092521C" w:rsidP="00925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sz w:val="22"/>
              </w:rPr>
            </w:pPr>
            <w:r w:rsidRPr="0092521C">
              <w:rPr>
                <w:sz w:val="22"/>
              </w:rPr>
              <w:t>6.</w:t>
            </w:r>
            <w:r w:rsidR="002865DA" w:rsidRPr="002865DA">
              <w:rPr>
                <w:rFonts w:eastAsia="Times New Roman"/>
                <w:bCs/>
                <w:sz w:val="24"/>
                <w:szCs w:val="24"/>
              </w:rPr>
              <w:t xml:space="preserve"> Планирование внеаудиторной (самостоятельной) работы </w:t>
            </w:r>
            <w:proofErr w:type="gramStart"/>
            <w:r w:rsidR="002865DA" w:rsidRPr="002865DA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92521C" w:rsidRPr="0092521C" w:rsidRDefault="002865DA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  <w:r w:rsidRPr="002865DA">
              <w:rPr>
                <w:sz w:val="22"/>
              </w:rPr>
              <w:t>5</w:t>
            </w:r>
          </w:p>
        </w:tc>
      </w:tr>
      <w:tr w:rsidR="0092521C" w:rsidRPr="0092521C" w:rsidTr="002865DA">
        <w:tc>
          <w:tcPr>
            <w:tcW w:w="8308" w:type="dxa"/>
          </w:tcPr>
          <w:p w:rsidR="0092521C" w:rsidRPr="0092521C" w:rsidRDefault="0092521C" w:rsidP="00925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sz w:val="22"/>
              </w:rPr>
            </w:pPr>
            <w:r w:rsidRPr="0092521C">
              <w:rPr>
                <w:sz w:val="22"/>
              </w:rPr>
              <w:t>7.</w:t>
            </w:r>
            <w:r w:rsidR="002865DA" w:rsidRPr="002865DA">
              <w:rPr>
                <w:rFonts w:eastAsia="Times New Roman"/>
                <w:bCs/>
                <w:sz w:val="24"/>
                <w:szCs w:val="24"/>
              </w:rPr>
              <w:t xml:space="preserve"> Организация  внеаудиторной (самостоятельной) работы</w:t>
            </w:r>
          </w:p>
          <w:p w:rsidR="0092521C" w:rsidRPr="0092521C" w:rsidRDefault="0092521C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92521C" w:rsidRPr="0092521C" w:rsidRDefault="002865DA" w:rsidP="009252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sz w:val="22"/>
              </w:rPr>
            </w:pPr>
            <w:r w:rsidRPr="002865DA">
              <w:rPr>
                <w:sz w:val="22"/>
              </w:rPr>
              <w:t>5</w:t>
            </w:r>
          </w:p>
        </w:tc>
      </w:tr>
      <w:tr w:rsidR="002865DA" w:rsidRPr="002865DA" w:rsidTr="002865DA">
        <w:tc>
          <w:tcPr>
            <w:tcW w:w="8308" w:type="dxa"/>
          </w:tcPr>
          <w:p w:rsidR="002865DA" w:rsidRPr="002865DA" w:rsidRDefault="002865DA" w:rsidP="009252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rPr>
                <w:sz w:val="22"/>
              </w:rPr>
            </w:pPr>
            <w:r w:rsidRPr="002865DA">
              <w:rPr>
                <w:rFonts w:eastAsia="Times New Roman"/>
                <w:bCs/>
                <w:sz w:val="24"/>
                <w:szCs w:val="24"/>
              </w:rPr>
              <w:t>8.Контроль результатов внеаудиторной (самостоятельной) работы обучающихся</w:t>
            </w:r>
          </w:p>
        </w:tc>
        <w:tc>
          <w:tcPr>
            <w:tcW w:w="1156" w:type="dxa"/>
          </w:tcPr>
          <w:p w:rsidR="002865DA" w:rsidRPr="002865DA" w:rsidRDefault="002865DA" w:rsidP="0092521C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2"/>
              </w:rPr>
            </w:pPr>
            <w:r w:rsidRPr="002865DA">
              <w:rPr>
                <w:sz w:val="22"/>
              </w:rPr>
              <w:t>8</w:t>
            </w:r>
          </w:p>
        </w:tc>
      </w:tr>
    </w:tbl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Default="002865DA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65E39" w:rsidRPr="0092521C" w:rsidRDefault="00E65E39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2521C" w:rsidRDefault="0092521C" w:rsidP="00286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865DA" w:rsidRPr="0092521C" w:rsidRDefault="002865DA" w:rsidP="00286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1"/>
          <w:szCs w:val="21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eastAsia="ru-RU"/>
        </w:rPr>
      </w:pPr>
      <w:r w:rsidRPr="0092521C">
        <w:rPr>
          <w:rFonts w:eastAsia="Times New Roman" w:cs="Times New Roman"/>
          <w:b/>
          <w:sz w:val="21"/>
          <w:szCs w:val="21"/>
          <w:lang w:eastAsia="ru-RU"/>
        </w:rPr>
        <w:lastRenderedPageBreak/>
        <w:t>1.</w:t>
      </w:r>
      <w:r w:rsidRPr="0092521C">
        <w:rPr>
          <w:rFonts w:eastAsia="Times New Roman" w:cs="Times New Roman"/>
          <w:b/>
          <w:sz w:val="21"/>
          <w:szCs w:val="21"/>
          <w:lang w:eastAsia="ru-RU"/>
        </w:rPr>
        <w:tab/>
        <w:t>Область применения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2521C">
        <w:rPr>
          <w:rFonts w:eastAsia="Times New Roman" w:cs="Times New Roman"/>
          <w:sz w:val="24"/>
          <w:szCs w:val="24"/>
          <w:lang w:eastAsia="ru-RU"/>
        </w:rPr>
        <w:t>1.1.</w:t>
      </w:r>
      <w:r w:rsidRPr="0092521C">
        <w:rPr>
          <w:rFonts w:eastAsia="Times New Roman" w:cs="Times New Roman"/>
          <w:sz w:val="24"/>
          <w:szCs w:val="24"/>
        </w:rPr>
        <w:t xml:space="preserve">Положение об организации внеаудиторной (самостоятельной) работы обучающихся (далее - Положение) определяет  систему проведения и контроля  внеаудиторной (самостоятельной) работы обучающихся в процессе </w:t>
      </w:r>
      <w:proofErr w:type="gramStart"/>
      <w:r w:rsidRPr="0092521C">
        <w:rPr>
          <w:rFonts w:eastAsia="Times New Roman" w:cs="Times New Roman"/>
          <w:sz w:val="24"/>
          <w:szCs w:val="24"/>
        </w:rPr>
        <w:t>обучения  по  программам</w:t>
      </w:r>
      <w:proofErr w:type="gramEnd"/>
      <w:r w:rsidRPr="0092521C">
        <w:rPr>
          <w:rFonts w:eastAsia="Times New Roman" w:cs="Times New Roman"/>
          <w:sz w:val="24"/>
          <w:szCs w:val="24"/>
        </w:rPr>
        <w:t xml:space="preserve"> подготовки специалистов среднего звена, реализуемым в ГБОУ «ОКИ».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eastAsia="ru-RU"/>
        </w:rPr>
      </w:pPr>
      <w:r w:rsidRPr="0092521C">
        <w:rPr>
          <w:rFonts w:eastAsia="Times New Roman" w:cs="Times New Roman"/>
          <w:b/>
          <w:sz w:val="21"/>
          <w:szCs w:val="21"/>
          <w:lang w:eastAsia="ru-RU"/>
        </w:rPr>
        <w:t>2.</w:t>
      </w:r>
      <w:r w:rsidRPr="0092521C">
        <w:rPr>
          <w:rFonts w:eastAsia="Times New Roman" w:cs="Times New Roman"/>
          <w:b/>
          <w:sz w:val="21"/>
          <w:szCs w:val="21"/>
          <w:lang w:eastAsia="ru-RU"/>
        </w:rPr>
        <w:tab/>
        <w:t>Нормативные ссылки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21C">
        <w:rPr>
          <w:rFonts w:eastAsia="Times New Roman" w:cs="Times New Roman"/>
          <w:sz w:val="24"/>
          <w:szCs w:val="24"/>
          <w:lang w:eastAsia="ru-RU"/>
        </w:rPr>
        <w:t>2.1.</w:t>
      </w:r>
      <w:r w:rsidRPr="0092521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2521C">
        <w:rPr>
          <w:rFonts w:eastAsia="Times New Roman" w:cs="Times New Roman"/>
          <w:sz w:val="24"/>
          <w:szCs w:val="24"/>
          <w:lang w:eastAsia="ru-RU"/>
        </w:rPr>
        <w:t>Настоящий Порядок разработан в соответствии со следующими документами: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21C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92521C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29.12.2012 г. № 273-ФЗ «Об образовании в Российской Федерации»;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21C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92521C">
        <w:rPr>
          <w:rFonts w:eastAsia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92521C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92521C">
        <w:rPr>
          <w:rFonts w:eastAsia="Times New Roman" w:cs="Times New Roman"/>
          <w:sz w:val="24"/>
          <w:szCs w:val="24"/>
          <w:lang w:eastAsia="ru-RU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2521C" w:rsidRPr="0092521C" w:rsidRDefault="0092521C" w:rsidP="002865DA">
      <w:pPr>
        <w:jc w:val="both"/>
        <w:rPr>
          <w:rFonts w:eastAsiaTheme="minorEastAsia" w:cs="Times New Roman"/>
          <w:sz w:val="24"/>
          <w:szCs w:val="24"/>
          <w:lang w:eastAsia="ru-RU"/>
        </w:rPr>
      </w:pPr>
      <w:r w:rsidRPr="0092521C">
        <w:rPr>
          <w:rFonts w:cs="Times New Roman"/>
          <w:sz w:val="24"/>
          <w:szCs w:val="24"/>
        </w:rPr>
        <w:t xml:space="preserve">-Федеральные  государственные образовательные стандарты среднего профессионального образования (далее-ФГОС СПО) по специальностям: 51.02.01 Народное художественное творчество (по видам - хореографическое творчество), утвержденный  приказом Министерства образования и науки Российской Федерации от 27 октября 2014 г. №1382; </w:t>
      </w:r>
      <w:r w:rsidRPr="0092521C">
        <w:rPr>
          <w:rFonts w:eastAsiaTheme="minorEastAsia" w:cs="Times New Roman"/>
          <w:sz w:val="24"/>
          <w:szCs w:val="24"/>
          <w:lang w:eastAsia="ru-RU"/>
        </w:rPr>
        <w:t>53.02.03 Инструментальное исполнительство (по видам инструментов - фортепиано, оркестровые струнные инструменты, оркестровые духовые и ударные инструменты, инструменты народного оркестра)</w:t>
      </w:r>
      <w:r w:rsidRPr="0092521C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, утвержденный приказом министерства образования и науки Российской Федерации от 27 октября 2014 г. №1390; </w:t>
      </w:r>
      <w:r w:rsidRPr="0092521C">
        <w:rPr>
          <w:rFonts w:eastAsia="Times New Roman" w:cs="Times New Roman"/>
          <w:sz w:val="24"/>
          <w:szCs w:val="24"/>
          <w:lang w:eastAsia="ru-RU"/>
        </w:rPr>
        <w:t>53.02.04 Вокальное искусство, утвержденный приказом министерства образования и науки Российской Федерации</w:t>
      </w:r>
      <w:r w:rsidRPr="0092521C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521C">
        <w:rPr>
          <w:rFonts w:eastAsia="Times New Roman" w:cs="Times New Roman"/>
          <w:sz w:val="24"/>
          <w:szCs w:val="24"/>
          <w:lang w:eastAsia="ru-RU"/>
        </w:rPr>
        <w:t>от 27 октября 2014 г. №1381</w:t>
      </w:r>
      <w:r w:rsidRPr="0092521C">
        <w:rPr>
          <w:rFonts w:cs="Times New Roman"/>
          <w:sz w:val="24"/>
          <w:szCs w:val="24"/>
        </w:rPr>
        <w:t xml:space="preserve">; </w:t>
      </w:r>
      <w:r w:rsidRPr="0092521C">
        <w:rPr>
          <w:rFonts w:eastAsiaTheme="minorEastAsia" w:cs="Times New Roman"/>
          <w:sz w:val="24"/>
          <w:szCs w:val="24"/>
          <w:lang w:eastAsia="ru-RU"/>
        </w:rPr>
        <w:t xml:space="preserve">53.02.06 </w:t>
      </w:r>
      <w:proofErr w:type="gramStart"/>
      <w:r w:rsidRPr="0092521C">
        <w:rPr>
          <w:rFonts w:eastAsiaTheme="minorEastAsia" w:cs="Times New Roman"/>
          <w:sz w:val="24"/>
          <w:szCs w:val="24"/>
          <w:lang w:eastAsia="ru-RU"/>
        </w:rPr>
        <w:t>Хоровое</w:t>
      </w:r>
      <w:proofErr w:type="gramEnd"/>
      <w:r w:rsidRPr="0092521C">
        <w:rPr>
          <w:rFonts w:eastAsiaTheme="minorEastAsia" w:cs="Times New Roman"/>
          <w:sz w:val="24"/>
          <w:szCs w:val="24"/>
          <w:lang w:eastAsia="ru-RU"/>
        </w:rPr>
        <w:t xml:space="preserve"> дирижирование, утвержденный  приказом министерства образования и науки Российской Федерации </w:t>
      </w:r>
      <w:r w:rsidRPr="0092521C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521C">
        <w:rPr>
          <w:rFonts w:eastAsiaTheme="minorEastAsia" w:cs="Times New Roman"/>
          <w:sz w:val="24"/>
          <w:szCs w:val="24"/>
          <w:lang w:eastAsia="ru-RU"/>
        </w:rPr>
        <w:t>от 27октября 2014 г. № 1383; 53.02.07 Теория музыки, утвержденный приказом министерства образования и науки Российской Федера</w:t>
      </w:r>
      <w:r w:rsidR="002865DA">
        <w:rPr>
          <w:rFonts w:eastAsiaTheme="minorEastAsia" w:cs="Times New Roman"/>
          <w:sz w:val="24"/>
          <w:szCs w:val="24"/>
          <w:lang w:eastAsia="ru-RU"/>
        </w:rPr>
        <w:t>ции от 27 октября 2014 г. №1387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521C">
        <w:rPr>
          <w:rFonts w:eastAsia="Times New Roman" w:cs="Times New Roman"/>
          <w:b/>
          <w:sz w:val="24"/>
          <w:szCs w:val="24"/>
          <w:lang w:eastAsia="ru-RU"/>
        </w:rPr>
        <w:t>3. Определения, обозначения, сокращения</w:t>
      </w: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2521C" w:rsidRPr="0092521C" w:rsidRDefault="0092521C" w:rsidP="00925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521C">
        <w:rPr>
          <w:rFonts w:eastAsia="Times New Roman" w:cs="Times New Roman"/>
          <w:sz w:val="24"/>
          <w:szCs w:val="24"/>
          <w:lang w:eastAsia="ru-RU"/>
        </w:rPr>
        <w:t>В настоящем  Порядке применяются следующие термины:</w:t>
      </w:r>
    </w:p>
    <w:p w:rsidR="003B1957" w:rsidRDefault="0092521C" w:rsidP="002865D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65DA">
        <w:rPr>
          <w:rFonts w:eastAsia="Times New Roman" w:cs="Times New Roman"/>
          <w:b/>
          <w:sz w:val="24"/>
          <w:szCs w:val="24"/>
        </w:rPr>
        <w:t>Внеаудиторная (самостоятельная) работа</w:t>
      </w:r>
      <w:r w:rsidRPr="002865DA">
        <w:rPr>
          <w:rFonts w:eastAsia="Times New Roman" w:cs="Times New Roman"/>
          <w:sz w:val="24"/>
          <w:szCs w:val="24"/>
        </w:rPr>
        <w:t xml:space="preserve"> - планируемая учебная, учебно-исследовательская, научно-исследовательская работа </w:t>
      </w:r>
      <w:proofErr w:type="gramStart"/>
      <w:r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Pr="002865DA">
        <w:rPr>
          <w:rFonts w:eastAsia="Times New Roman" w:cs="Times New Roman"/>
          <w:sz w:val="24"/>
          <w:szCs w:val="24"/>
        </w:rPr>
        <w:t>, выполняемая во внеаудиторное время по заданию и при ме</w:t>
      </w:r>
      <w:r w:rsidRPr="002865DA">
        <w:rPr>
          <w:rFonts w:eastAsia="Times New Roman" w:cs="Times New Roman"/>
          <w:sz w:val="24"/>
          <w:szCs w:val="24"/>
        </w:rPr>
        <w:softHyphen/>
        <w:t>тодическом руководстве преподавателя, но без его непосредственного участия.</w:t>
      </w:r>
    </w:p>
    <w:p w:rsidR="002865DA" w:rsidRPr="002865DA" w:rsidRDefault="002865DA" w:rsidP="002865D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1957" w:rsidRDefault="0092521C" w:rsidP="003B1957">
      <w:pPr>
        <w:shd w:val="clear" w:color="auto" w:fill="FFFFFF"/>
        <w:spacing w:after="0" w:line="240" w:lineRule="auto"/>
        <w:ind w:left="34"/>
        <w:jc w:val="both"/>
        <w:rPr>
          <w:rFonts w:eastAsia="Times New Roman" w:cs="Times New Roman"/>
          <w:b/>
          <w:sz w:val="24"/>
          <w:szCs w:val="24"/>
        </w:rPr>
      </w:pPr>
      <w:r w:rsidRPr="002865DA">
        <w:rPr>
          <w:rFonts w:cs="Times New Roman"/>
          <w:b/>
          <w:sz w:val="24"/>
          <w:szCs w:val="24"/>
        </w:rPr>
        <w:t>4.</w:t>
      </w:r>
      <w:r w:rsidR="003B1957" w:rsidRPr="002865DA">
        <w:rPr>
          <w:rFonts w:cs="Times New Roman"/>
          <w:b/>
          <w:sz w:val="24"/>
          <w:szCs w:val="24"/>
        </w:rPr>
        <w:t xml:space="preserve"> </w:t>
      </w:r>
      <w:r w:rsidR="003B1957" w:rsidRPr="002865DA">
        <w:rPr>
          <w:rFonts w:eastAsia="Times New Roman" w:cs="Times New Roman"/>
          <w:b/>
          <w:sz w:val="24"/>
          <w:szCs w:val="24"/>
        </w:rPr>
        <w:t>Ц</w:t>
      </w:r>
      <w:r w:rsidRPr="002865DA">
        <w:rPr>
          <w:rFonts w:eastAsia="Times New Roman" w:cs="Times New Roman"/>
          <w:b/>
          <w:sz w:val="24"/>
          <w:szCs w:val="24"/>
        </w:rPr>
        <w:t xml:space="preserve">ели и задачи внеаудиторной (самостоятельной) работы </w:t>
      </w:r>
      <w:proofErr w:type="gramStart"/>
      <w:r w:rsidRPr="002865DA">
        <w:rPr>
          <w:rFonts w:eastAsia="Times New Roman" w:cs="Times New Roman"/>
          <w:b/>
          <w:sz w:val="24"/>
          <w:szCs w:val="24"/>
        </w:rPr>
        <w:t>обучающихся</w:t>
      </w:r>
      <w:proofErr w:type="gramEnd"/>
    </w:p>
    <w:p w:rsidR="002865DA" w:rsidRPr="002865DA" w:rsidRDefault="002865DA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b/>
          <w:sz w:val="24"/>
          <w:szCs w:val="24"/>
        </w:rPr>
      </w:pPr>
    </w:p>
    <w:p w:rsidR="003B1957" w:rsidRPr="002865DA" w:rsidRDefault="0092521C" w:rsidP="0092521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4.1.</w:t>
      </w:r>
      <w:r w:rsidR="003B1957" w:rsidRPr="002865DA">
        <w:rPr>
          <w:rFonts w:eastAsia="Times New Roman" w:cs="Times New Roman"/>
          <w:sz w:val="24"/>
          <w:szCs w:val="24"/>
        </w:rPr>
        <w:t>Целью</w:t>
      </w:r>
      <w:r w:rsidRPr="002865DA">
        <w:rPr>
          <w:rFonts w:eastAsia="Times New Roman" w:cs="Times New Roman"/>
          <w:sz w:val="24"/>
          <w:szCs w:val="24"/>
        </w:rPr>
        <w:t xml:space="preserve"> внеаудиторной</w:t>
      </w:r>
      <w:r w:rsidR="003B1957" w:rsidRPr="002865DA">
        <w:rPr>
          <w:rFonts w:eastAsia="Times New Roman" w:cs="Times New Roman"/>
          <w:sz w:val="24"/>
          <w:szCs w:val="24"/>
        </w:rPr>
        <w:t xml:space="preserve"> </w:t>
      </w:r>
      <w:r w:rsidRPr="002865DA">
        <w:rPr>
          <w:rFonts w:eastAsia="Times New Roman" w:cs="Times New Roman"/>
          <w:sz w:val="24"/>
          <w:szCs w:val="24"/>
        </w:rPr>
        <w:t>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является: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обеспечение профессиональной подготовки специалиста;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формирование и развитие общих компетенций, определённых в ФГОС СПО;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B1957" w:rsidRPr="002865DA" w:rsidRDefault="0092521C" w:rsidP="003B1957">
      <w:pPr>
        <w:shd w:val="clear" w:color="auto" w:fill="FFFFFF"/>
        <w:tabs>
          <w:tab w:val="left" w:pos="446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lastRenderedPageBreak/>
        <w:t>4.2.</w:t>
      </w:r>
      <w:r w:rsidR="003B1957" w:rsidRPr="002865DA">
        <w:rPr>
          <w:rFonts w:cs="Times New Roman"/>
          <w:sz w:val="24"/>
          <w:szCs w:val="24"/>
        </w:rPr>
        <w:tab/>
      </w:r>
      <w:r w:rsidR="003B1957" w:rsidRPr="002865DA">
        <w:rPr>
          <w:rFonts w:eastAsia="Times New Roman" w:cs="Times New Roman"/>
          <w:sz w:val="24"/>
          <w:szCs w:val="24"/>
        </w:rPr>
        <w:t xml:space="preserve">Задачи организации самостоятельной работы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в образовательной среде колледжа представляют собой:</w:t>
      </w:r>
    </w:p>
    <w:p w:rsidR="003B1957" w:rsidRPr="002865DA" w:rsidRDefault="003B1957" w:rsidP="003B1957">
      <w:pPr>
        <w:shd w:val="clear" w:color="auto" w:fill="FFFFFF"/>
        <w:tabs>
          <w:tab w:val="left" w:pos="432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-</w:t>
      </w:r>
      <w:r w:rsidRPr="002865DA">
        <w:rPr>
          <w:rFonts w:cs="Times New Roman"/>
          <w:sz w:val="24"/>
          <w:szCs w:val="24"/>
        </w:rPr>
        <w:tab/>
      </w:r>
      <w:r w:rsidRPr="002865DA">
        <w:rPr>
          <w:rFonts w:eastAsia="Times New Roman" w:cs="Times New Roman"/>
          <w:sz w:val="24"/>
          <w:szCs w:val="24"/>
        </w:rPr>
        <w:t>мотивация обучающихся к освоению учебных программ;</w:t>
      </w:r>
    </w:p>
    <w:p w:rsidR="003B1957" w:rsidRPr="002865DA" w:rsidRDefault="003B1957" w:rsidP="003B195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развитие познавательных способностей и активности обучающихся: творческой инициати</w:t>
      </w:r>
      <w:r w:rsidRPr="002865DA">
        <w:rPr>
          <w:rFonts w:eastAsia="Times New Roman" w:cs="Times New Roman"/>
          <w:sz w:val="24"/>
          <w:szCs w:val="24"/>
        </w:rPr>
        <w:softHyphen/>
        <w:t>вы, самостоятельности, ответственности и организованности;</w:t>
      </w:r>
    </w:p>
    <w:p w:rsidR="003B1957" w:rsidRPr="002865DA" w:rsidRDefault="003B1957" w:rsidP="003B195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содействие гармоничному творческому развитию субъектов образования;</w:t>
      </w:r>
    </w:p>
    <w:p w:rsidR="003B1957" w:rsidRPr="002865DA" w:rsidRDefault="00BA5E52" w:rsidP="003B195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формирование </w:t>
      </w:r>
      <w:r w:rsidR="003B1957" w:rsidRPr="002865DA">
        <w:rPr>
          <w:rFonts w:eastAsia="Times New Roman" w:cs="Times New Roman"/>
          <w:sz w:val="24"/>
          <w:szCs w:val="24"/>
        </w:rPr>
        <w:t xml:space="preserve"> общих и профессиональных компетенций обучающихся;</w:t>
      </w:r>
    </w:p>
    <w:p w:rsidR="003B1957" w:rsidRPr="002865DA" w:rsidRDefault="003B1957" w:rsidP="003B1957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создание условий для формирования способности обучающихся к самообразованию, само</w:t>
      </w:r>
      <w:r w:rsidRPr="002865DA">
        <w:rPr>
          <w:rFonts w:eastAsia="Times New Roman" w:cs="Times New Roman"/>
          <w:sz w:val="24"/>
          <w:szCs w:val="24"/>
        </w:rPr>
        <w:softHyphen/>
        <w:t>управлению и саморазвитию.</w:t>
      </w:r>
    </w:p>
    <w:p w:rsidR="003B1957" w:rsidRPr="002865DA" w:rsidRDefault="003B1957" w:rsidP="003B195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</w:p>
    <w:p w:rsidR="003B1957" w:rsidRPr="002865DA" w:rsidRDefault="0092521C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b/>
          <w:sz w:val="24"/>
          <w:szCs w:val="24"/>
        </w:rPr>
      </w:pPr>
      <w:r w:rsidRPr="002865DA">
        <w:rPr>
          <w:rFonts w:cs="Times New Roman"/>
          <w:b/>
          <w:sz w:val="24"/>
          <w:szCs w:val="24"/>
        </w:rPr>
        <w:t>5</w:t>
      </w:r>
      <w:r w:rsidR="003B1957" w:rsidRPr="002865DA">
        <w:rPr>
          <w:rFonts w:cs="Times New Roman"/>
          <w:b/>
          <w:sz w:val="24"/>
          <w:szCs w:val="24"/>
        </w:rPr>
        <w:t xml:space="preserve">. </w:t>
      </w:r>
      <w:r w:rsidR="003B1957" w:rsidRPr="002865DA">
        <w:rPr>
          <w:rFonts w:eastAsia="Times New Roman" w:cs="Times New Roman"/>
          <w:b/>
          <w:sz w:val="24"/>
          <w:szCs w:val="24"/>
        </w:rPr>
        <w:t>У</w:t>
      </w:r>
      <w:r w:rsidRPr="002865DA">
        <w:rPr>
          <w:rFonts w:eastAsia="Times New Roman" w:cs="Times New Roman"/>
          <w:b/>
          <w:sz w:val="24"/>
          <w:szCs w:val="24"/>
        </w:rPr>
        <w:t xml:space="preserve">словия организации и виды  внеаудиторной (самостоятельной)  работы </w:t>
      </w:r>
      <w:proofErr w:type="gramStart"/>
      <w:r w:rsidRPr="002865DA">
        <w:rPr>
          <w:rFonts w:eastAsia="Times New Roman" w:cs="Times New Roman"/>
          <w:b/>
          <w:sz w:val="24"/>
          <w:szCs w:val="24"/>
        </w:rPr>
        <w:t>обучаю</w:t>
      </w:r>
      <w:r w:rsidRPr="002865DA">
        <w:rPr>
          <w:rFonts w:eastAsia="Times New Roman" w:cs="Times New Roman"/>
          <w:b/>
          <w:sz w:val="24"/>
          <w:szCs w:val="24"/>
        </w:rPr>
        <w:softHyphen/>
        <w:t>щихся</w:t>
      </w:r>
      <w:proofErr w:type="gramEnd"/>
    </w:p>
    <w:p w:rsidR="003B1957" w:rsidRPr="002865DA" w:rsidRDefault="003B1957" w:rsidP="003B1957">
      <w:pPr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</w:p>
    <w:p w:rsidR="003B1957" w:rsidRPr="002865DA" w:rsidRDefault="001B5040" w:rsidP="003B1957">
      <w:pPr>
        <w:shd w:val="clear" w:color="auto" w:fill="FFFFFF"/>
        <w:tabs>
          <w:tab w:val="left" w:pos="466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line id="_x0000_s1026" style="position:absolute;left:0;text-align:left;z-index:251658240;mso-position-horizontal-relative:margin" from="534.95pt,21.35pt" to="534.95pt,41.25pt" o:allowincell="f" strokeweight=".25pt">
            <w10:wrap anchorx="margin"/>
          </v:line>
        </w:pict>
      </w:r>
      <w:r w:rsidR="0092521C" w:rsidRPr="002865DA">
        <w:rPr>
          <w:rFonts w:cs="Times New Roman"/>
          <w:sz w:val="24"/>
          <w:szCs w:val="24"/>
        </w:rPr>
        <w:t>5</w:t>
      </w:r>
      <w:r w:rsidR="003B1957" w:rsidRPr="002865DA">
        <w:rPr>
          <w:rFonts w:cs="Times New Roman"/>
          <w:sz w:val="24"/>
          <w:szCs w:val="24"/>
        </w:rPr>
        <w:t>.1.</w:t>
      </w:r>
      <w:r w:rsidR="003B1957" w:rsidRPr="002865DA">
        <w:rPr>
          <w:rFonts w:cs="Times New Roman"/>
          <w:sz w:val="24"/>
          <w:szCs w:val="24"/>
        </w:rPr>
        <w:tab/>
      </w:r>
      <w:r w:rsidR="003B1957" w:rsidRPr="002865DA">
        <w:rPr>
          <w:rFonts w:eastAsia="Times New Roman" w:cs="Times New Roman"/>
          <w:sz w:val="24"/>
          <w:szCs w:val="24"/>
        </w:rPr>
        <w:t xml:space="preserve">Для организации эффективной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 необходимо выполнение следующих условий:</w:t>
      </w:r>
    </w:p>
    <w:p w:rsidR="003B1957" w:rsidRPr="002865DA" w:rsidRDefault="003B1957" w:rsidP="003B195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наличие и доступность всего необходимого учебно-методического, информационно-коммуникационного, справочного материала; обеспеченность каждого обучающегося не менее чем одним учебным печатным и/или электронным изданием по каждой дисциплине общепро</w:t>
      </w:r>
      <w:r w:rsidRPr="002865DA">
        <w:rPr>
          <w:rFonts w:eastAsia="Times New Roman" w:cs="Times New Roman"/>
          <w:sz w:val="24"/>
          <w:szCs w:val="24"/>
        </w:rPr>
        <w:softHyphen/>
        <w:t>фессионального цикла и одним учебно-методическим печатным и/или электронным изданием по каждому междисциплинарному курсу (включая электронные базы);</w:t>
      </w:r>
    </w:p>
    <w:p w:rsidR="003B1957" w:rsidRPr="002865DA" w:rsidRDefault="003B1957" w:rsidP="003B195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готовность </w:t>
      </w:r>
      <w:proofErr w:type="gramStart"/>
      <w:r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Pr="002865DA">
        <w:rPr>
          <w:rFonts w:eastAsia="Times New Roman" w:cs="Times New Roman"/>
          <w:sz w:val="24"/>
          <w:szCs w:val="24"/>
        </w:rPr>
        <w:t xml:space="preserve"> к самостоятельному труду;</w:t>
      </w:r>
    </w:p>
    <w:p w:rsidR="003B1957" w:rsidRPr="002865DA" w:rsidRDefault="003B1957" w:rsidP="003B1957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консультационная помощь и контрольно-оценочная деятельность преподавателя.</w:t>
      </w:r>
    </w:p>
    <w:p w:rsidR="003B1957" w:rsidRPr="002865DA" w:rsidRDefault="0092521C" w:rsidP="003B1957">
      <w:pPr>
        <w:shd w:val="clear" w:color="auto" w:fill="FFFFFF"/>
        <w:tabs>
          <w:tab w:val="left" w:pos="466"/>
        </w:tabs>
        <w:spacing w:after="0" w:line="240" w:lineRule="auto"/>
        <w:ind w:left="34"/>
        <w:jc w:val="both"/>
        <w:rPr>
          <w:rFonts w:eastAsia="Times New Roman" w:cs="Times New Roman"/>
          <w:sz w:val="24"/>
          <w:szCs w:val="24"/>
        </w:rPr>
        <w:sectPr w:rsidR="003B1957" w:rsidRPr="002865DA" w:rsidSect="00BA5E52">
          <w:footerReference w:type="default" r:id="rId10"/>
          <w:pgSz w:w="12240" w:h="15840" w:code="1"/>
          <w:pgMar w:top="1440" w:right="900" w:bottom="360" w:left="2092" w:header="720" w:footer="720" w:gutter="0"/>
          <w:cols w:space="60"/>
          <w:noEndnote/>
          <w:titlePg/>
          <w:docGrid w:linePitch="381"/>
        </w:sectPr>
      </w:pPr>
      <w:r w:rsidRPr="002865DA">
        <w:rPr>
          <w:rFonts w:cs="Times New Roman"/>
          <w:sz w:val="24"/>
          <w:szCs w:val="24"/>
        </w:rPr>
        <w:t>5</w:t>
      </w:r>
      <w:r w:rsidR="003B1957" w:rsidRPr="002865DA">
        <w:rPr>
          <w:rFonts w:cs="Times New Roman"/>
          <w:sz w:val="24"/>
          <w:szCs w:val="24"/>
        </w:rPr>
        <w:t>.2.</w:t>
      </w:r>
      <w:r w:rsidR="003B1957" w:rsidRPr="002865DA">
        <w:rPr>
          <w:rFonts w:cs="Times New Roman"/>
          <w:sz w:val="24"/>
          <w:szCs w:val="24"/>
        </w:rPr>
        <w:tab/>
      </w:r>
      <w:r w:rsidR="00F34D98" w:rsidRPr="002865DA">
        <w:rPr>
          <w:rFonts w:cs="Times New Roman"/>
          <w:sz w:val="24"/>
          <w:szCs w:val="24"/>
        </w:rPr>
        <w:t>Внеаудиторная (</w:t>
      </w:r>
      <w:r w:rsidR="00F34D98" w:rsidRPr="002865DA">
        <w:rPr>
          <w:rFonts w:eastAsia="Times New Roman" w:cs="Times New Roman"/>
          <w:sz w:val="24"/>
          <w:szCs w:val="24"/>
        </w:rPr>
        <w:t>с</w:t>
      </w:r>
      <w:r w:rsidR="003B1957" w:rsidRPr="002865DA">
        <w:rPr>
          <w:rFonts w:eastAsia="Times New Roman" w:cs="Times New Roman"/>
          <w:sz w:val="24"/>
          <w:szCs w:val="24"/>
        </w:rPr>
        <w:t>амостоятельная</w:t>
      </w:r>
      <w:r w:rsidR="00F34D98" w:rsidRPr="002865DA">
        <w:rPr>
          <w:rFonts w:eastAsia="Times New Roman" w:cs="Times New Roman"/>
          <w:sz w:val="24"/>
          <w:szCs w:val="24"/>
        </w:rPr>
        <w:t>)</w:t>
      </w:r>
      <w:r w:rsidR="000D5D2B" w:rsidRPr="002865DA">
        <w:rPr>
          <w:rFonts w:eastAsia="Times New Roman" w:cs="Times New Roman"/>
          <w:sz w:val="24"/>
          <w:szCs w:val="24"/>
        </w:rPr>
        <w:t xml:space="preserve"> </w:t>
      </w:r>
      <w:r w:rsidR="003B1957" w:rsidRPr="002865DA">
        <w:rPr>
          <w:rFonts w:eastAsia="Times New Roman" w:cs="Times New Roman"/>
          <w:sz w:val="24"/>
          <w:szCs w:val="24"/>
        </w:rPr>
        <w:t xml:space="preserve"> </w:t>
      </w:r>
      <w:r w:rsidR="00F34D98" w:rsidRPr="002865DA">
        <w:rPr>
          <w:rFonts w:eastAsia="Times New Roman" w:cs="Times New Roman"/>
          <w:sz w:val="24"/>
          <w:szCs w:val="24"/>
        </w:rPr>
        <w:t xml:space="preserve">работа </w:t>
      </w:r>
      <w:r w:rsidR="003B1957" w:rsidRPr="002865DA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</w:t>
      </w:r>
      <w:r w:rsidR="000D5D2B" w:rsidRPr="002865DA">
        <w:rPr>
          <w:rFonts w:eastAsia="Times New Roman" w:cs="Times New Roman"/>
          <w:sz w:val="24"/>
          <w:szCs w:val="24"/>
        </w:rPr>
        <w:t>ающихся</w:t>
      </w:r>
      <w:proofErr w:type="gramEnd"/>
      <w:r w:rsidR="000D5D2B" w:rsidRPr="002865DA">
        <w:rPr>
          <w:rFonts w:eastAsia="Times New Roman" w:cs="Times New Roman"/>
          <w:sz w:val="24"/>
          <w:szCs w:val="24"/>
        </w:rPr>
        <w:t xml:space="preserve"> определяется содержание</w:t>
      </w:r>
      <w:r w:rsidRPr="002865DA">
        <w:rPr>
          <w:rFonts w:eastAsia="Times New Roman" w:cs="Times New Roman"/>
          <w:sz w:val="24"/>
          <w:szCs w:val="24"/>
        </w:rPr>
        <w:t>м</w:t>
      </w:r>
      <w:r w:rsidR="00F34D98" w:rsidRPr="002865DA">
        <w:rPr>
          <w:rFonts w:eastAsia="Times New Roman" w:cs="Times New Roman"/>
          <w:sz w:val="24"/>
          <w:szCs w:val="24"/>
        </w:rPr>
        <w:t xml:space="preserve"> учебной дисциплины/профессионального модуля.</w:t>
      </w:r>
    </w:p>
    <w:p w:rsidR="003B1957" w:rsidRPr="002865DA" w:rsidRDefault="00F34D98" w:rsidP="003B1957">
      <w:pPr>
        <w:shd w:val="clear" w:color="auto" w:fill="FFFFFF"/>
        <w:spacing w:after="0" w:line="240" w:lineRule="auto"/>
        <w:ind w:left="34" w:right="-1306"/>
        <w:jc w:val="both"/>
        <w:rPr>
          <w:rFonts w:cs="Times New Roman"/>
          <w:sz w:val="24"/>
          <w:szCs w:val="24"/>
        </w:rPr>
        <w:sectPr w:rsidR="003B1957" w:rsidRPr="002865DA" w:rsidSect="00DE3243">
          <w:type w:val="continuous"/>
          <w:pgSz w:w="12240" w:h="15840" w:code="1"/>
          <w:pgMar w:top="1440" w:right="2240" w:bottom="3345" w:left="2092" w:header="720" w:footer="720" w:gutter="0"/>
          <w:cols w:space="60"/>
          <w:noEndnote/>
        </w:sectPr>
      </w:pPr>
      <w:r w:rsidRPr="002865DA">
        <w:rPr>
          <w:rFonts w:cs="Times New Roman"/>
          <w:sz w:val="24"/>
          <w:szCs w:val="24"/>
        </w:rPr>
        <w:lastRenderedPageBreak/>
        <w:t>5</w:t>
      </w:r>
      <w:r w:rsidR="003B1957" w:rsidRPr="002865DA">
        <w:rPr>
          <w:rFonts w:cs="Times New Roman"/>
          <w:sz w:val="24"/>
          <w:szCs w:val="24"/>
        </w:rPr>
        <w:t>.3. Внеаудиторная (</w:t>
      </w:r>
      <w:r w:rsidR="003B1957" w:rsidRPr="002865DA">
        <w:rPr>
          <w:rFonts w:eastAsia="Times New Roman" w:cs="Times New Roman"/>
          <w:sz w:val="24"/>
          <w:szCs w:val="24"/>
        </w:rPr>
        <w:t>самостоя</w:t>
      </w:r>
      <w:r w:rsidR="003B1957" w:rsidRPr="002865DA">
        <w:rPr>
          <w:rFonts w:eastAsia="Times New Roman" w:cs="Times New Roman"/>
          <w:sz w:val="24"/>
          <w:szCs w:val="24"/>
        </w:rPr>
        <w:softHyphen/>
        <w:t xml:space="preserve">тельная) работа выполняется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обучающимся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по заданию преподавателя, но без его непосредственного участия. </w:t>
      </w:r>
    </w:p>
    <w:p w:rsidR="003B1957" w:rsidRPr="002865DA" w:rsidRDefault="00F34D98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lastRenderedPageBreak/>
        <w:t>5</w:t>
      </w:r>
      <w:r w:rsidR="003B1957" w:rsidRPr="002865DA">
        <w:rPr>
          <w:rFonts w:cs="Times New Roman"/>
          <w:sz w:val="24"/>
          <w:szCs w:val="24"/>
        </w:rPr>
        <w:t xml:space="preserve">.4. </w:t>
      </w:r>
      <w:r w:rsidR="003B1957" w:rsidRPr="002865DA">
        <w:rPr>
          <w:rFonts w:eastAsia="Times New Roman" w:cs="Times New Roman"/>
          <w:sz w:val="24"/>
          <w:szCs w:val="24"/>
        </w:rPr>
        <w:t xml:space="preserve">Внеаудиторная  (самостоятельная) работа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может включать следующие </w:t>
      </w:r>
      <w:r w:rsidR="000D5D2B" w:rsidRPr="002865DA">
        <w:rPr>
          <w:rFonts w:eastAsia="Times New Roman" w:cs="Times New Roman"/>
          <w:sz w:val="24"/>
          <w:szCs w:val="24"/>
        </w:rPr>
        <w:t xml:space="preserve">формы </w:t>
      </w:r>
      <w:r w:rsidR="003B1957" w:rsidRPr="002865DA">
        <w:rPr>
          <w:rFonts w:eastAsia="Times New Roman" w:cs="Times New Roman"/>
          <w:sz w:val="24"/>
          <w:szCs w:val="24"/>
        </w:rPr>
        <w:t xml:space="preserve"> самостоятельной деятельности: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поиск (подбор) и обзор литературы и электронных источников информации по проблеме дисциплины, курса; аннотирование; рецензирование; конспектирование;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задания репродуктивного характера, предусматривающие решение  гармонических задач, вы</w:t>
      </w:r>
      <w:r w:rsidRPr="002865DA">
        <w:rPr>
          <w:rFonts w:eastAsia="Times New Roman" w:cs="Times New Roman"/>
          <w:sz w:val="24"/>
          <w:szCs w:val="24"/>
        </w:rPr>
        <w:softHyphen/>
        <w:t>полнение  творческих упражнений</w:t>
      </w:r>
      <w:r w:rsidRPr="002865DA">
        <w:rPr>
          <w:rFonts w:eastAsia="Times New Roman" w:cs="Times New Roman"/>
          <w:i/>
          <w:iCs/>
          <w:sz w:val="24"/>
          <w:szCs w:val="24"/>
        </w:rPr>
        <w:t xml:space="preserve">,    </w:t>
      </w:r>
      <w:r w:rsidRPr="002865DA">
        <w:rPr>
          <w:rFonts w:eastAsia="Times New Roman" w:cs="Times New Roman"/>
          <w:iCs/>
          <w:sz w:val="24"/>
          <w:szCs w:val="24"/>
        </w:rPr>
        <w:t>анализ музыкальных произведений, игру на фортепиано, чтение с листа, слуховой анализ, запись музыкального диктанта, пение художественных произведений, слушание музыкальных произведений, просмотр видеофильмов  с записью концертных и оперных произведений;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iCs/>
          <w:sz w:val="24"/>
          <w:szCs w:val="24"/>
        </w:rPr>
        <w:t>разучивание и исполнение музыкальных произведений;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iCs/>
          <w:sz w:val="24"/>
          <w:szCs w:val="24"/>
        </w:rPr>
        <w:t>разучивание и исполнение хореографических композиций;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выполнение творческих заданий (сочинение, импровизация);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составление глоссария;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788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написание реферата по заданной проблеме; написание эссе;</w:t>
      </w:r>
      <w:r w:rsidRPr="002865DA">
        <w:rPr>
          <w:rFonts w:eastAsia="Times New Roman" w:cs="Times New Roman"/>
          <w:sz w:val="24"/>
          <w:szCs w:val="24"/>
        </w:rPr>
        <w:tab/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подготовка информационного сообщения;</w:t>
      </w:r>
    </w:p>
    <w:p w:rsidR="003B1957" w:rsidRPr="002865DA" w:rsidRDefault="003B1957" w:rsidP="003B1957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  <w:tab w:val="left" w:pos="3533"/>
          <w:tab w:val="left" w:pos="5558"/>
          <w:tab w:val="left" w:pos="805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разработка дидактического материала;</w:t>
      </w:r>
    </w:p>
    <w:p w:rsidR="003B1957" w:rsidRPr="002865DA" w:rsidRDefault="003B1957" w:rsidP="003B195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подготовка мультимедийных презентаций;</w:t>
      </w:r>
    </w:p>
    <w:p w:rsidR="003B1957" w:rsidRPr="002865DA" w:rsidRDefault="002E7056" w:rsidP="002E705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-  </w:t>
      </w:r>
      <w:r w:rsidR="003B1957" w:rsidRPr="002865DA">
        <w:rPr>
          <w:rFonts w:eastAsia="Times New Roman" w:cs="Times New Roman"/>
          <w:sz w:val="24"/>
          <w:szCs w:val="24"/>
        </w:rPr>
        <w:t>составление таблиц, схем, диаграмм;</w:t>
      </w:r>
    </w:p>
    <w:p w:rsidR="003B1957" w:rsidRPr="002865DA" w:rsidRDefault="003B1957" w:rsidP="003B1957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упражнения на тренажерах, упражнения спортивно-оздоровительного характера;</w:t>
      </w:r>
    </w:p>
    <w:p w:rsidR="003B1957" w:rsidRPr="002865DA" w:rsidRDefault="003B1957" w:rsidP="003B1957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другие виды деятельности, организуемой и осуществляемой образовательным </w:t>
      </w:r>
      <w:r w:rsidRPr="002865DA">
        <w:rPr>
          <w:rFonts w:eastAsia="Times New Roman" w:cs="Times New Roman"/>
          <w:sz w:val="24"/>
          <w:szCs w:val="24"/>
        </w:rPr>
        <w:lastRenderedPageBreak/>
        <w:t>учреждением и органами студенческого самоуправления.</w:t>
      </w:r>
    </w:p>
    <w:p w:rsidR="003B1957" w:rsidRPr="002865DA" w:rsidRDefault="003B1957" w:rsidP="003B195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</w:p>
    <w:p w:rsidR="003B1957" w:rsidRPr="002865DA" w:rsidRDefault="00F34D98" w:rsidP="003B1957">
      <w:pPr>
        <w:shd w:val="clear" w:color="auto" w:fill="FFFFFF"/>
        <w:spacing w:after="0" w:line="240" w:lineRule="auto"/>
        <w:ind w:left="34"/>
        <w:jc w:val="both"/>
        <w:rPr>
          <w:rFonts w:eastAsia="Times New Roman" w:cs="Times New Roman"/>
          <w:b/>
          <w:bCs/>
          <w:sz w:val="24"/>
          <w:szCs w:val="24"/>
        </w:rPr>
      </w:pPr>
      <w:r w:rsidRPr="002865DA">
        <w:rPr>
          <w:rFonts w:cs="Times New Roman"/>
          <w:b/>
          <w:bCs/>
          <w:sz w:val="24"/>
          <w:szCs w:val="24"/>
        </w:rPr>
        <w:t>6</w:t>
      </w:r>
      <w:r w:rsidR="003B1957" w:rsidRPr="002865DA">
        <w:rPr>
          <w:rFonts w:cs="Times New Roman"/>
          <w:b/>
          <w:bCs/>
          <w:sz w:val="24"/>
          <w:szCs w:val="24"/>
        </w:rPr>
        <w:t>.</w:t>
      </w:r>
      <w:r w:rsidR="003B1957" w:rsidRPr="002865DA">
        <w:rPr>
          <w:rFonts w:eastAsia="Times New Roman" w:cs="Times New Roman"/>
          <w:b/>
          <w:bCs/>
          <w:sz w:val="24"/>
          <w:szCs w:val="24"/>
        </w:rPr>
        <w:t>П</w:t>
      </w:r>
      <w:r w:rsidRPr="002865DA">
        <w:rPr>
          <w:rFonts w:eastAsia="Times New Roman" w:cs="Times New Roman"/>
          <w:b/>
          <w:bCs/>
          <w:sz w:val="24"/>
          <w:szCs w:val="24"/>
        </w:rPr>
        <w:t xml:space="preserve">ланирование </w:t>
      </w:r>
      <w:r w:rsidR="002865DA">
        <w:rPr>
          <w:rFonts w:eastAsia="Times New Roman" w:cs="Times New Roman"/>
          <w:b/>
          <w:bCs/>
          <w:sz w:val="24"/>
          <w:szCs w:val="24"/>
        </w:rPr>
        <w:t>внеаудиторной (</w:t>
      </w:r>
      <w:r w:rsidRPr="002865DA">
        <w:rPr>
          <w:rFonts w:eastAsia="Times New Roman" w:cs="Times New Roman"/>
          <w:b/>
          <w:bCs/>
          <w:sz w:val="24"/>
          <w:szCs w:val="24"/>
        </w:rPr>
        <w:t>самостоятельной</w:t>
      </w:r>
      <w:r w:rsidR="002865DA">
        <w:rPr>
          <w:rFonts w:eastAsia="Times New Roman" w:cs="Times New Roman"/>
          <w:b/>
          <w:bCs/>
          <w:sz w:val="24"/>
          <w:szCs w:val="24"/>
        </w:rPr>
        <w:t>)</w:t>
      </w:r>
      <w:r w:rsidRPr="002865DA">
        <w:rPr>
          <w:rFonts w:eastAsia="Times New Roman" w:cs="Times New Roman"/>
          <w:b/>
          <w:bCs/>
          <w:sz w:val="24"/>
          <w:szCs w:val="24"/>
        </w:rPr>
        <w:t xml:space="preserve"> работы </w:t>
      </w:r>
      <w:proofErr w:type="gramStart"/>
      <w:r w:rsidRPr="002865DA">
        <w:rPr>
          <w:rFonts w:eastAsia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D5D2B" w:rsidRPr="002865DA" w:rsidRDefault="000D5D2B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</w:p>
    <w:p w:rsidR="003B1957" w:rsidRPr="002865DA" w:rsidRDefault="00F34D98" w:rsidP="003B1957">
      <w:pPr>
        <w:shd w:val="clear" w:color="auto" w:fill="FFFFFF"/>
        <w:tabs>
          <w:tab w:val="left" w:pos="427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bCs/>
          <w:sz w:val="24"/>
          <w:szCs w:val="24"/>
        </w:rPr>
        <w:t>6</w:t>
      </w:r>
      <w:r w:rsidR="003B1957" w:rsidRPr="002865DA">
        <w:rPr>
          <w:rFonts w:cs="Times New Roman"/>
          <w:bCs/>
          <w:sz w:val="24"/>
          <w:szCs w:val="24"/>
        </w:rPr>
        <w:t>.1</w:t>
      </w:r>
      <w:r w:rsidR="003B1957" w:rsidRPr="002865DA">
        <w:rPr>
          <w:rFonts w:cs="Times New Roman"/>
          <w:sz w:val="24"/>
          <w:szCs w:val="24"/>
        </w:rPr>
        <w:t>.</w:t>
      </w:r>
      <w:r w:rsidR="003B1957" w:rsidRPr="002865DA">
        <w:rPr>
          <w:rFonts w:cs="Times New Roman"/>
          <w:sz w:val="24"/>
          <w:szCs w:val="24"/>
        </w:rPr>
        <w:tab/>
      </w:r>
      <w:r w:rsidR="003B1957" w:rsidRPr="002865DA">
        <w:rPr>
          <w:rFonts w:eastAsia="Times New Roman" w:cs="Times New Roman"/>
          <w:sz w:val="24"/>
          <w:szCs w:val="24"/>
        </w:rPr>
        <w:t xml:space="preserve">ФГОС СПО регламентирует максимальный объем учебной нагрузки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обучающегося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и объем аудиторной учебной нагрузки как в целом по циклам </w:t>
      </w:r>
      <w:r w:rsidR="000D5D2B" w:rsidRPr="002865DA">
        <w:rPr>
          <w:rFonts w:eastAsia="Times New Roman" w:cs="Times New Roman"/>
          <w:sz w:val="24"/>
          <w:szCs w:val="24"/>
        </w:rPr>
        <w:t>ППССЗ</w:t>
      </w:r>
      <w:r w:rsidR="003B1957" w:rsidRPr="002865DA">
        <w:rPr>
          <w:rFonts w:eastAsia="Times New Roman" w:cs="Times New Roman"/>
          <w:sz w:val="24"/>
          <w:szCs w:val="24"/>
        </w:rPr>
        <w:t>, так и по каждому учебному циклу.</w:t>
      </w:r>
    </w:p>
    <w:p w:rsidR="003B1957" w:rsidRPr="002865DA" w:rsidRDefault="003B1957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Колледж, исходя из установленных объемов максимальной и обязательной учебной нагрузки, самостоятельно определяет объем </w:t>
      </w:r>
      <w:r w:rsidR="000D5D2B" w:rsidRPr="002865DA">
        <w:rPr>
          <w:rFonts w:eastAsia="Times New Roman" w:cs="Times New Roman"/>
          <w:sz w:val="24"/>
          <w:szCs w:val="24"/>
        </w:rPr>
        <w:t>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 обучающихся по каждой дисципли</w:t>
      </w:r>
      <w:r w:rsidRPr="002865DA">
        <w:rPr>
          <w:rFonts w:eastAsia="Times New Roman" w:cs="Times New Roman"/>
          <w:sz w:val="24"/>
          <w:szCs w:val="24"/>
        </w:rPr>
        <w:softHyphen/>
        <w:t xml:space="preserve">не, </w:t>
      </w:r>
      <w:r w:rsidR="000D5D2B" w:rsidRPr="002865DA">
        <w:rPr>
          <w:rFonts w:eastAsia="Times New Roman" w:cs="Times New Roman"/>
          <w:sz w:val="24"/>
          <w:szCs w:val="24"/>
        </w:rPr>
        <w:t>профессиональному модулю (</w:t>
      </w:r>
      <w:r w:rsidRPr="002865DA">
        <w:rPr>
          <w:rFonts w:eastAsia="Times New Roman" w:cs="Times New Roman"/>
          <w:sz w:val="24"/>
          <w:szCs w:val="24"/>
        </w:rPr>
        <w:t>междисциплинарному курсу</w:t>
      </w:r>
      <w:r w:rsidR="000D5D2B" w:rsidRPr="002865DA">
        <w:rPr>
          <w:rFonts w:eastAsia="Times New Roman" w:cs="Times New Roman"/>
          <w:sz w:val="24"/>
          <w:szCs w:val="24"/>
        </w:rPr>
        <w:t>, практике)</w:t>
      </w:r>
      <w:proofErr w:type="gramStart"/>
      <w:r w:rsidR="000D5D2B" w:rsidRPr="002865DA">
        <w:rPr>
          <w:rFonts w:eastAsia="Times New Roman" w:cs="Times New Roman"/>
          <w:sz w:val="24"/>
          <w:szCs w:val="24"/>
        </w:rPr>
        <w:t xml:space="preserve"> </w:t>
      </w:r>
      <w:r w:rsidRPr="002865DA">
        <w:rPr>
          <w:rFonts w:eastAsia="Times New Roman" w:cs="Times New Roman"/>
          <w:sz w:val="24"/>
          <w:szCs w:val="24"/>
        </w:rPr>
        <w:t>.</w:t>
      </w:r>
      <w:proofErr w:type="gramEnd"/>
    </w:p>
    <w:p w:rsidR="003B1957" w:rsidRPr="002865DA" w:rsidRDefault="00F34D98" w:rsidP="003B1957">
      <w:pPr>
        <w:shd w:val="clear" w:color="auto" w:fill="FFFFFF"/>
        <w:tabs>
          <w:tab w:val="left" w:pos="427"/>
          <w:tab w:val="left" w:pos="5928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6</w:t>
      </w:r>
      <w:r w:rsidR="003B1957" w:rsidRPr="002865DA">
        <w:rPr>
          <w:rFonts w:cs="Times New Roman"/>
          <w:sz w:val="24"/>
          <w:szCs w:val="24"/>
        </w:rPr>
        <w:t>.2.</w:t>
      </w:r>
      <w:r w:rsidR="003B1957" w:rsidRPr="002865DA">
        <w:rPr>
          <w:rFonts w:eastAsia="Times New Roman" w:cs="Times New Roman"/>
          <w:sz w:val="24"/>
          <w:szCs w:val="24"/>
        </w:rPr>
        <w:t xml:space="preserve">Объем времени, отведенный на внеаудиторную </w:t>
      </w:r>
      <w:r w:rsidR="000D5D2B" w:rsidRPr="002865DA">
        <w:rPr>
          <w:rFonts w:eastAsia="Times New Roman" w:cs="Times New Roman"/>
          <w:sz w:val="24"/>
          <w:szCs w:val="24"/>
        </w:rPr>
        <w:t>(</w:t>
      </w:r>
      <w:r w:rsidR="003B1957" w:rsidRPr="002865DA">
        <w:rPr>
          <w:rFonts w:eastAsia="Times New Roman" w:cs="Times New Roman"/>
          <w:sz w:val="24"/>
          <w:szCs w:val="24"/>
        </w:rPr>
        <w:t>самостоятельную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работу, находит свое от</w:t>
      </w:r>
      <w:r w:rsidR="003B1957" w:rsidRPr="002865DA">
        <w:rPr>
          <w:rFonts w:eastAsia="Times New Roman" w:cs="Times New Roman"/>
          <w:sz w:val="24"/>
          <w:szCs w:val="24"/>
        </w:rPr>
        <w:softHyphen/>
        <w:t>ражение:</w:t>
      </w:r>
      <w:r w:rsidR="003B1957" w:rsidRPr="002865DA">
        <w:rPr>
          <w:rFonts w:eastAsia="Times New Roman" w:cs="Times New Roman"/>
          <w:sz w:val="24"/>
          <w:szCs w:val="24"/>
        </w:rPr>
        <w:tab/>
      </w:r>
    </w:p>
    <w:p w:rsidR="003B1957" w:rsidRPr="002865DA" w:rsidRDefault="003B1957" w:rsidP="003B1957">
      <w:pPr>
        <w:shd w:val="clear" w:color="auto" w:fill="FFFFFF"/>
        <w:tabs>
          <w:tab w:val="left" w:pos="394"/>
        </w:tabs>
        <w:spacing w:after="0" w:line="240" w:lineRule="auto"/>
        <w:ind w:left="34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-</w:t>
      </w:r>
      <w:r w:rsidRPr="002865DA">
        <w:rPr>
          <w:rFonts w:cs="Times New Roman"/>
          <w:sz w:val="24"/>
          <w:szCs w:val="24"/>
        </w:rPr>
        <w:tab/>
      </w:r>
      <w:r w:rsidRPr="002865DA">
        <w:rPr>
          <w:rFonts w:eastAsia="Times New Roman" w:cs="Times New Roman"/>
          <w:sz w:val="24"/>
          <w:szCs w:val="24"/>
        </w:rPr>
        <w:t xml:space="preserve">в рабочем учебном плане - в целом по циклам </w:t>
      </w:r>
      <w:r w:rsidR="000D5D2B" w:rsidRPr="002865DA">
        <w:rPr>
          <w:rFonts w:eastAsia="Times New Roman" w:cs="Times New Roman"/>
          <w:sz w:val="24"/>
          <w:szCs w:val="24"/>
        </w:rPr>
        <w:t>ППССЗ</w:t>
      </w:r>
      <w:r w:rsidRPr="002865DA">
        <w:rPr>
          <w:rFonts w:eastAsia="Times New Roman" w:cs="Times New Roman"/>
          <w:sz w:val="24"/>
          <w:szCs w:val="24"/>
        </w:rPr>
        <w:t xml:space="preserve">, отдельно по каждому из учебных циклов, по каждой дисциплине, </w:t>
      </w:r>
      <w:r w:rsidR="000D5D2B" w:rsidRPr="002865DA">
        <w:rPr>
          <w:rFonts w:eastAsia="Times New Roman" w:cs="Times New Roman"/>
          <w:sz w:val="24"/>
          <w:szCs w:val="24"/>
        </w:rPr>
        <w:t>профессиональному модулю (</w:t>
      </w:r>
      <w:r w:rsidRPr="002865DA">
        <w:rPr>
          <w:rFonts w:eastAsia="Times New Roman" w:cs="Times New Roman"/>
          <w:sz w:val="24"/>
          <w:szCs w:val="24"/>
        </w:rPr>
        <w:t>междисциплинарному курсу</w:t>
      </w:r>
      <w:r w:rsidR="000D5D2B" w:rsidRPr="002865DA">
        <w:rPr>
          <w:rFonts w:eastAsia="Times New Roman" w:cs="Times New Roman"/>
          <w:sz w:val="24"/>
          <w:szCs w:val="24"/>
        </w:rPr>
        <w:t>, практике)</w:t>
      </w:r>
      <w:proofErr w:type="gramStart"/>
      <w:r w:rsidR="000D5D2B" w:rsidRPr="002865DA">
        <w:rPr>
          <w:rFonts w:eastAsia="Times New Roman" w:cs="Times New Roman"/>
          <w:sz w:val="24"/>
          <w:szCs w:val="24"/>
        </w:rPr>
        <w:t xml:space="preserve"> </w:t>
      </w:r>
      <w:r w:rsidRPr="002865DA">
        <w:rPr>
          <w:rFonts w:eastAsia="Times New Roman" w:cs="Times New Roman"/>
          <w:sz w:val="24"/>
          <w:szCs w:val="24"/>
        </w:rPr>
        <w:t>;</w:t>
      </w:r>
      <w:proofErr w:type="gramEnd"/>
    </w:p>
    <w:p w:rsidR="003B1957" w:rsidRPr="002865DA" w:rsidRDefault="003B1957" w:rsidP="003B1957">
      <w:pPr>
        <w:shd w:val="clear" w:color="auto" w:fill="FFFFFF"/>
        <w:tabs>
          <w:tab w:val="left" w:pos="442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-</w:t>
      </w:r>
      <w:r w:rsidRPr="002865DA">
        <w:rPr>
          <w:rFonts w:cs="Times New Roman"/>
          <w:sz w:val="24"/>
          <w:szCs w:val="24"/>
        </w:rPr>
        <w:tab/>
      </w:r>
      <w:r w:rsidRPr="002865DA">
        <w:rPr>
          <w:rFonts w:eastAsia="Times New Roman" w:cs="Times New Roman"/>
          <w:sz w:val="24"/>
          <w:szCs w:val="24"/>
        </w:rPr>
        <w:t>в рабочих программах учебных дисциплин и профессиональных модулей с  распределением по разделам и темам.</w:t>
      </w:r>
    </w:p>
    <w:p w:rsidR="003B1957" w:rsidRPr="002865DA" w:rsidRDefault="00F34D98" w:rsidP="003B1957">
      <w:pPr>
        <w:shd w:val="clear" w:color="auto" w:fill="FFFFFF"/>
        <w:tabs>
          <w:tab w:val="left" w:pos="427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6</w:t>
      </w:r>
      <w:r w:rsidR="003B1957" w:rsidRPr="002865DA">
        <w:rPr>
          <w:rFonts w:cs="Times New Roman"/>
          <w:sz w:val="24"/>
          <w:szCs w:val="24"/>
        </w:rPr>
        <w:t>.3.</w:t>
      </w:r>
      <w:r w:rsidR="003B1957" w:rsidRPr="002865DA">
        <w:rPr>
          <w:rFonts w:cs="Times New Roman"/>
          <w:sz w:val="24"/>
          <w:szCs w:val="24"/>
        </w:rPr>
        <w:tab/>
      </w:r>
      <w:r w:rsidR="003B1957" w:rsidRPr="002865DA">
        <w:rPr>
          <w:rFonts w:eastAsia="Times New Roman" w:cs="Times New Roman"/>
          <w:sz w:val="24"/>
          <w:szCs w:val="24"/>
        </w:rPr>
        <w:t xml:space="preserve">При разработке рабочей программы по учебной дисциплине/профессиональному модулю при планировании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="000D5D2B" w:rsidRPr="002865DA">
        <w:rPr>
          <w:rFonts w:eastAsia="Times New Roman" w:cs="Times New Roman"/>
          <w:sz w:val="24"/>
          <w:szCs w:val="24"/>
        </w:rPr>
        <w:t xml:space="preserve">, </w:t>
      </w:r>
      <w:r w:rsidR="003B1957" w:rsidRPr="002865DA">
        <w:rPr>
          <w:rFonts w:eastAsia="Times New Roman" w:cs="Times New Roman"/>
          <w:sz w:val="24"/>
          <w:szCs w:val="24"/>
        </w:rPr>
        <w:t xml:space="preserve"> преподавателем устанавливается содержание и объем теоретической учебной информации </w:t>
      </w:r>
      <w:r w:rsidR="002E7056" w:rsidRPr="002865DA">
        <w:rPr>
          <w:rFonts w:eastAsia="Times New Roman" w:cs="Times New Roman"/>
          <w:sz w:val="24"/>
          <w:szCs w:val="24"/>
        </w:rPr>
        <w:t>и практические задания по темам/</w:t>
      </w:r>
      <w:r w:rsidR="003B1957" w:rsidRPr="002865DA">
        <w:rPr>
          <w:rFonts w:eastAsia="Times New Roman" w:cs="Times New Roman"/>
          <w:sz w:val="24"/>
          <w:szCs w:val="24"/>
        </w:rPr>
        <w:t xml:space="preserve">разделам, которые выносятся на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внеаудиторную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самостоятельную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работу.</w:t>
      </w:r>
    </w:p>
    <w:p w:rsidR="003B1957" w:rsidRPr="002865DA" w:rsidRDefault="00F34D98" w:rsidP="003B1957">
      <w:pPr>
        <w:shd w:val="clear" w:color="auto" w:fill="FFFFFF"/>
        <w:tabs>
          <w:tab w:val="left" w:pos="494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6</w:t>
      </w:r>
      <w:r w:rsidR="003B1957" w:rsidRPr="002865DA">
        <w:rPr>
          <w:rFonts w:cs="Times New Roman"/>
          <w:sz w:val="24"/>
          <w:szCs w:val="24"/>
        </w:rPr>
        <w:t>.4.</w:t>
      </w:r>
      <w:r w:rsidR="003B1957" w:rsidRPr="002865DA">
        <w:rPr>
          <w:rFonts w:cs="Times New Roman"/>
          <w:sz w:val="24"/>
          <w:szCs w:val="24"/>
        </w:rPr>
        <w:tab/>
      </w:r>
      <w:r w:rsidR="003B1957" w:rsidRPr="002865DA">
        <w:rPr>
          <w:rFonts w:eastAsia="Times New Roman" w:cs="Times New Roman"/>
          <w:sz w:val="24"/>
          <w:szCs w:val="24"/>
        </w:rPr>
        <w:t>На основании рабочей программы по учебной дисциплине/профессиональному модулю</w:t>
      </w:r>
      <w:r w:rsidR="001B5040">
        <w:rPr>
          <w:rFonts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502.8pt,535.7pt" to="502.8pt,560.9pt" o:allowincell="f" strokeweight=".95pt">
            <w10:wrap anchorx="margin"/>
          </v:line>
        </w:pict>
      </w:r>
      <w:r w:rsidR="003B1957" w:rsidRPr="002865DA">
        <w:rPr>
          <w:rFonts w:eastAsia="Times New Roman" w:cs="Times New Roman"/>
          <w:sz w:val="24"/>
          <w:szCs w:val="24"/>
        </w:rPr>
        <w:t xml:space="preserve"> преподаватель разрабатывает методические рекомендации по организации внеаудиторной (самостоя</w:t>
      </w:r>
      <w:r w:rsidR="003B1957" w:rsidRPr="002865DA">
        <w:rPr>
          <w:rFonts w:eastAsia="Times New Roman" w:cs="Times New Roman"/>
          <w:sz w:val="24"/>
          <w:szCs w:val="24"/>
        </w:rPr>
        <w:softHyphen/>
        <w:t xml:space="preserve">тельной)  работы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. </w:t>
      </w:r>
    </w:p>
    <w:p w:rsidR="003B1957" w:rsidRPr="002865DA" w:rsidRDefault="00F34D98" w:rsidP="003B1957">
      <w:pPr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6</w:t>
      </w:r>
      <w:r w:rsidR="003B1957" w:rsidRPr="002865DA">
        <w:rPr>
          <w:rFonts w:cs="Times New Roman"/>
          <w:sz w:val="24"/>
          <w:szCs w:val="24"/>
        </w:rPr>
        <w:t xml:space="preserve">.5. Внеаудиторная </w:t>
      </w:r>
      <w:r w:rsidRPr="002865DA">
        <w:rPr>
          <w:rFonts w:cs="Times New Roman"/>
          <w:sz w:val="24"/>
          <w:szCs w:val="24"/>
        </w:rPr>
        <w:t xml:space="preserve"> (самостоятельная)</w:t>
      </w:r>
      <w:r w:rsidR="003B1957" w:rsidRPr="002865DA">
        <w:rPr>
          <w:rFonts w:cs="Times New Roman"/>
          <w:sz w:val="24"/>
          <w:szCs w:val="24"/>
        </w:rPr>
        <w:t xml:space="preserve"> работа обучающихся фиксируется преподавателем в журнал</w:t>
      </w:r>
      <w:r w:rsidR="000D5D2B" w:rsidRPr="002865DA">
        <w:rPr>
          <w:rFonts w:cs="Times New Roman"/>
          <w:sz w:val="24"/>
          <w:szCs w:val="24"/>
        </w:rPr>
        <w:t>ах</w:t>
      </w:r>
      <w:r w:rsidR="002E7056" w:rsidRPr="002865DA">
        <w:rPr>
          <w:rFonts w:cs="Times New Roman"/>
          <w:sz w:val="24"/>
          <w:szCs w:val="24"/>
        </w:rPr>
        <w:t xml:space="preserve"> </w:t>
      </w:r>
      <w:r w:rsidR="000D5D2B" w:rsidRPr="002865DA">
        <w:rPr>
          <w:rFonts w:cs="Times New Roman"/>
          <w:sz w:val="24"/>
          <w:szCs w:val="24"/>
        </w:rPr>
        <w:t xml:space="preserve">учебных занятий </w:t>
      </w:r>
      <w:r w:rsidR="002E7056" w:rsidRPr="002865DA">
        <w:rPr>
          <w:rFonts w:cs="Times New Roman"/>
          <w:sz w:val="24"/>
          <w:szCs w:val="24"/>
        </w:rPr>
        <w:t xml:space="preserve"> </w:t>
      </w:r>
      <w:r w:rsidR="000D5D2B" w:rsidRPr="002865DA">
        <w:rPr>
          <w:rFonts w:cs="Times New Roman"/>
          <w:sz w:val="24"/>
          <w:szCs w:val="24"/>
        </w:rPr>
        <w:t>по групповым и индивидуальным дисциплинам</w:t>
      </w:r>
      <w:r w:rsidR="002E7056" w:rsidRPr="002865DA">
        <w:rPr>
          <w:rFonts w:cs="Times New Roman"/>
          <w:sz w:val="24"/>
          <w:szCs w:val="24"/>
        </w:rPr>
        <w:t>.</w:t>
      </w:r>
    </w:p>
    <w:p w:rsidR="003B1957" w:rsidRPr="002865DA" w:rsidRDefault="00F34D98" w:rsidP="003B19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6</w:t>
      </w:r>
      <w:r w:rsidR="003B1957" w:rsidRPr="002865DA">
        <w:rPr>
          <w:rFonts w:eastAsia="Times New Roman" w:cs="Times New Roman"/>
          <w:sz w:val="24"/>
          <w:szCs w:val="24"/>
        </w:rPr>
        <w:t xml:space="preserve">.6.Распределение объема времени на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внеаудиторную (самостоятельную) </w:t>
      </w:r>
      <w:r w:rsidR="003B1957" w:rsidRPr="002865DA">
        <w:rPr>
          <w:rFonts w:eastAsia="Times New Roman" w:cs="Times New Roman"/>
          <w:sz w:val="24"/>
          <w:szCs w:val="24"/>
        </w:rPr>
        <w:t>работу в режиме дня обучающегося не регламентируется расписанием.</w:t>
      </w:r>
    </w:p>
    <w:p w:rsidR="003B1957" w:rsidRPr="002865DA" w:rsidRDefault="003B1957" w:rsidP="000D5D2B">
      <w:pPr>
        <w:shd w:val="clear" w:color="auto" w:fill="FFFFFF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B1957" w:rsidRDefault="00F34D98" w:rsidP="003B1957">
      <w:pPr>
        <w:shd w:val="clear" w:color="auto" w:fill="FFFFFF"/>
        <w:spacing w:after="0" w:line="240" w:lineRule="auto"/>
        <w:ind w:left="34"/>
        <w:jc w:val="both"/>
        <w:rPr>
          <w:rFonts w:eastAsia="Times New Roman" w:cs="Times New Roman"/>
          <w:b/>
          <w:bCs/>
          <w:sz w:val="24"/>
          <w:szCs w:val="24"/>
        </w:rPr>
      </w:pPr>
      <w:r w:rsidRPr="002865DA">
        <w:rPr>
          <w:rFonts w:cs="Times New Roman"/>
          <w:b/>
          <w:bCs/>
          <w:sz w:val="24"/>
          <w:szCs w:val="24"/>
        </w:rPr>
        <w:t>7</w:t>
      </w:r>
      <w:r w:rsidR="00B01B2C" w:rsidRPr="002865DA">
        <w:rPr>
          <w:rFonts w:cs="Times New Roman"/>
          <w:b/>
          <w:bCs/>
          <w:sz w:val="24"/>
          <w:szCs w:val="24"/>
        </w:rPr>
        <w:t>.</w:t>
      </w:r>
      <w:r w:rsidR="003B1957" w:rsidRPr="002865DA">
        <w:rPr>
          <w:rFonts w:cs="Times New Roman"/>
          <w:b/>
          <w:bCs/>
          <w:sz w:val="24"/>
          <w:szCs w:val="24"/>
        </w:rPr>
        <w:t xml:space="preserve"> </w:t>
      </w:r>
      <w:r w:rsidR="003B1957" w:rsidRPr="002865DA">
        <w:rPr>
          <w:rFonts w:eastAsia="Times New Roman" w:cs="Times New Roman"/>
          <w:b/>
          <w:bCs/>
          <w:sz w:val="24"/>
          <w:szCs w:val="24"/>
        </w:rPr>
        <w:t>О</w:t>
      </w:r>
      <w:r w:rsidRPr="002865DA">
        <w:rPr>
          <w:rFonts w:eastAsia="Times New Roman" w:cs="Times New Roman"/>
          <w:b/>
          <w:bCs/>
          <w:sz w:val="24"/>
          <w:szCs w:val="24"/>
        </w:rPr>
        <w:t>рганизация  внеаудиторной (самостоятельной) работы</w:t>
      </w:r>
    </w:p>
    <w:p w:rsidR="002865DA" w:rsidRPr="002865DA" w:rsidRDefault="002865DA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</w:p>
    <w:p w:rsidR="003B1957" w:rsidRPr="002865DA" w:rsidRDefault="00F34D98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7</w:t>
      </w:r>
      <w:r w:rsidR="003B1957" w:rsidRPr="002865DA">
        <w:rPr>
          <w:rFonts w:cs="Times New Roman"/>
          <w:sz w:val="24"/>
          <w:szCs w:val="24"/>
        </w:rPr>
        <w:t xml:space="preserve">.1. </w:t>
      </w:r>
      <w:r w:rsidR="003B1957" w:rsidRPr="002865DA">
        <w:rPr>
          <w:rFonts w:eastAsia="Times New Roman" w:cs="Times New Roman"/>
          <w:sz w:val="24"/>
          <w:szCs w:val="24"/>
        </w:rPr>
        <w:t xml:space="preserve">Организацию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 обеспечивают заместитель директора по учебной работе, предметно цикловые комиссии (ПЦК), преподаватели, библиотека</w:t>
      </w:r>
      <w:r w:rsidR="000D5D2B" w:rsidRPr="002865DA">
        <w:rPr>
          <w:rFonts w:eastAsia="Times New Roman" w:cs="Times New Roman"/>
          <w:sz w:val="24"/>
          <w:szCs w:val="24"/>
        </w:rPr>
        <w:t>рь</w:t>
      </w:r>
      <w:r w:rsidR="003B1957" w:rsidRPr="002865DA">
        <w:rPr>
          <w:rFonts w:eastAsia="Times New Roman" w:cs="Times New Roman"/>
          <w:sz w:val="24"/>
          <w:szCs w:val="24"/>
        </w:rPr>
        <w:t xml:space="preserve">. </w:t>
      </w:r>
    </w:p>
    <w:p w:rsidR="003B1957" w:rsidRPr="002865DA" w:rsidRDefault="00F34D98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7</w:t>
      </w:r>
      <w:r w:rsidR="003B1957" w:rsidRPr="002865DA">
        <w:rPr>
          <w:rFonts w:cs="Times New Roman"/>
          <w:sz w:val="24"/>
          <w:szCs w:val="24"/>
        </w:rPr>
        <w:t>.1.1</w:t>
      </w:r>
      <w:proofErr w:type="gramStart"/>
      <w:r w:rsidR="003B1957" w:rsidRPr="002865DA">
        <w:rPr>
          <w:rFonts w:cs="Times New Roman"/>
          <w:sz w:val="24"/>
          <w:szCs w:val="24"/>
        </w:rPr>
        <w:t xml:space="preserve">  </w:t>
      </w:r>
      <w:r w:rsidR="000D5D2B" w:rsidRPr="002865DA">
        <w:rPr>
          <w:rFonts w:cs="Times New Roman"/>
          <w:sz w:val="24"/>
          <w:szCs w:val="24"/>
        </w:rPr>
        <w:t>В</w:t>
      </w:r>
      <w:proofErr w:type="gramEnd"/>
      <w:r w:rsidR="000D5D2B" w:rsidRPr="002865DA">
        <w:rPr>
          <w:rFonts w:cs="Times New Roman"/>
          <w:sz w:val="24"/>
          <w:szCs w:val="24"/>
        </w:rPr>
        <w:t xml:space="preserve"> обязанности </w:t>
      </w:r>
      <w:r w:rsidR="003B1957" w:rsidRPr="002865DA">
        <w:rPr>
          <w:rFonts w:cs="Times New Roman"/>
          <w:sz w:val="24"/>
          <w:szCs w:val="24"/>
        </w:rPr>
        <w:t xml:space="preserve"> </w:t>
      </w:r>
      <w:r w:rsidR="000D5D2B" w:rsidRPr="002865DA">
        <w:rPr>
          <w:rFonts w:eastAsia="Times New Roman" w:cs="Times New Roman"/>
          <w:sz w:val="24"/>
          <w:szCs w:val="24"/>
        </w:rPr>
        <w:t>з</w:t>
      </w:r>
      <w:r w:rsidR="003B1957" w:rsidRPr="002865DA">
        <w:rPr>
          <w:rFonts w:eastAsia="Times New Roman" w:cs="Times New Roman"/>
          <w:sz w:val="24"/>
          <w:szCs w:val="24"/>
        </w:rPr>
        <w:t>аместител</w:t>
      </w:r>
      <w:r w:rsidR="000D5D2B" w:rsidRPr="002865DA">
        <w:rPr>
          <w:rFonts w:eastAsia="Times New Roman" w:cs="Times New Roman"/>
          <w:sz w:val="24"/>
          <w:szCs w:val="24"/>
        </w:rPr>
        <w:t xml:space="preserve">я </w:t>
      </w:r>
      <w:r w:rsidR="003B1957" w:rsidRPr="002865DA">
        <w:rPr>
          <w:rFonts w:eastAsia="Times New Roman" w:cs="Times New Roman"/>
          <w:sz w:val="24"/>
          <w:szCs w:val="24"/>
        </w:rPr>
        <w:t xml:space="preserve"> директора по учебной работе</w:t>
      </w:r>
      <w:r w:rsidR="000D5D2B" w:rsidRPr="002865DA">
        <w:rPr>
          <w:rFonts w:eastAsia="Times New Roman" w:cs="Times New Roman"/>
          <w:sz w:val="24"/>
          <w:szCs w:val="24"/>
        </w:rPr>
        <w:t xml:space="preserve"> входит</w:t>
      </w:r>
      <w:r w:rsidR="003B1957" w:rsidRPr="002865DA">
        <w:rPr>
          <w:rFonts w:eastAsia="Times New Roman" w:cs="Times New Roman"/>
          <w:sz w:val="24"/>
          <w:szCs w:val="24"/>
        </w:rPr>
        <w:t>:</w:t>
      </w:r>
    </w:p>
    <w:p w:rsidR="003B1957" w:rsidRPr="002865DA" w:rsidRDefault="003B1957" w:rsidP="003B195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 разработка и принятие учебных планов нормативной документации, регламен</w:t>
      </w:r>
      <w:r w:rsidRPr="002865DA">
        <w:rPr>
          <w:rFonts w:eastAsia="Times New Roman" w:cs="Times New Roman"/>
          <w:sz w:val="24"/>
          <w:szCs w:val="24"/>
        </w:rPr>
        <w:softHyphen/>
        <w:t>тирующей внеаудиторную</w:t>
      </w:r>
      <w:r w:rsidR="000D5D2B" w:rsidRPr="002865DA">
        <w:rPr>
          <w:rFonts w:eastAsia="Times New Roman" w:cs="Times New Roman"/>
          <w:sz w:val="24"/>
          <w:szCs w:val="24"/>
        </w:rPr>
        <w:t xml:space="preserve"> </w:t>
      </w:r>
      <w:r w:rsidRPr="002865DA">
        <w:rPr>
          <w:rFonts w:eastAsia="Times New Roman" w:cs="Times New Roman"/>
          <w:sz w:val="24"/>
          <w:szCs w:val="24"/>
        </w:rPr>
        <w:t xml:space="preserve"> </w:t>
      </w:r>
      <w:r w:rsidR="000D5D2B" w:rsidRPr="002865DA">
        <w:rPr>
          <w:rFonts w:eastAsia="Times New Roman" w:cs="Times New Roman"/>
          <w:sz w:val="24"/>
          <w:szCs w:val="24"/>
        </w:rPr>
        <w:t>(</w:t>
      </w:r>
      <w:r w:rsidRPr="002865DA">
        <w:rPr>
          <w:rFonts w:eastAsia="Times New Roman" w:cs="Times New Roman"/>
          <w:sz w:val="24"/>
          <w:szCs w:val="24"/>
        </w:rPr>
        <w:t>самостоятельную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работу обучающихся;</w:t>
      </w:r>
    </w:p>
    <w:p w:rsidR="003B1957" w:rsidRPr="002865DA" w:rsidRDefault="003B1957" w:rsidP="003B195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создание информационного пространства в колледже для проведения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</w:t>
      </w:r>
      <w:r w:rsidRPr="002865DA">
        <w:rPr>
          <w:rFonts w:eastAsia="Times New Roman" w:cs="Times New Roman"/>
          <w:sz w:val="24"/>
          <w:szCs w:val="24"/>
        </w:rPr>
        <w:softHyphen/>
        <w:t>боты: читальн</w:t>
      </w:r>
      <w:r w:rsidR="000D5D2B" w:rsidRPr="002865DA">
        <w:rPr>
          <w:rFonts w:eastAsia="Times New Roman" w:cs="Times New Roman"/>
          <w:sz w:val="24"/>
          <w:szCs w:val="24"/>
        </w:rPr>
        <w:t xml:space="preserve">ого </w:t>
      </w:r>
      <w:r w:rsidRPr="002865DA">
        <w:rPr>
          <w:rFonts w:eastAsia="Times New Roman" w:cs="Times New Roman"/>
          <w:sz w:val="24"/>
          <w:szCs w:val="24"/>
        </w:rPr>
        <w:t xml:space="preserve"> зал</w:t>
      </w:r>
      <w:r w:rsidR="000D5D2B" w:rsidRPr="002865DA">
        <w:rPr>
          <w:rFonts w:eastAsia="Times New Roman" w:cs="Times New Roman"/>
          <w:sz w:val="24"/>
          <w:szCs w:val="24"/>
        </w:rPr>
        <w:t>а</w:t>
      </w:r>
      <w:r w:rsidRPr="002865DA">
        <w:rPr>
          <w:rFonts w:eastAsia="Times New Roman" w:cs="Times New Roman"/>
          <w:sz w:val="24"/>
          <w:szCs w:val="24"/>
        </w:rPr>
        <w:t>, оснащенн</w:t>
      </w:r>
      <w:r w:rsidR="000D5D2B" w:rsidRPr="002865DA">
        <w:rPr>
          <w:rFonts w:eastAsia="Times New Roman" w:cs="Times New Roman"/>
          <w:sz w:val="24"/>
          <w:szCs w:val="24"/>
        </w:rPr>
        <w:t>ого</w:t>
      </w:r>
      <w:r w:rsidRPr="002865DA">
        <w:rPr>
          <w:rFonts w:eastAsia="Times New Roman" w:cs="Times New Roman"/>
          <w:sz w:val="24"/>
          <w:szCs w:val="24"/>
        </w:rPr>
        <w:t xml:space="preserve"> в соответствии с требованиями ФГОС</w:t>
      </w:r>
      <w:r w:rsidR="000D5D2B" w:rsidRPr="002865DA">
        <w:rPr>
          <w:rFonts w:eastAsia="Times New Roman" w:cs="Times New Roman"/>
          <w:sz w:val="24"/>
          <w:szCs w:val="24"/>
        </w:rPr>
        <w:t xml:space="preserve"> СПО</w:t>
      </w:r>
      <w:r w:rsidRPr="002865DA">
        <w:rPr>
          <w:rFonts w:eastAsia="Times New Roman" w:cs="Times New Roman"/>
          <w:sz w:val="24"/>
          <w:szCs w:val="24"/>
        </w:rPr>
        <w:t>, аудиторий, кабине</w:t>
      </w:r>
      <w:r w:rsidRPr="002865DA">
        <w:rPr>
          <w:rFonts w:eastAsia="Times New Roman" w:cs="Times New Roman"/>
          <w:sz w:val="24"/>
          <w:szCs w:val="24"/>
        </w:rPr>
        <w:softHyphen/>
        <w:t>тов, компьютерн</w:t>
      </w:r>
      <w:r w:rsidR="000D5D2B" w:rsidRPr="002865DA">
        <w:rPr>
          <w:rFonts w:eastAsia="Times New Roman" w:cs="Times New Roman"/>
          <w:sz w:val="24"/>
          <w:szCs w:val="24"/>
        </w:rPr>
        <w:t xml:space="preserve">ого </w:t>
      </w:r>
      <w:r w:rsidRPr="002865DA">
        <w:rPr>
          <w:rFonts w:eastAsia="Times New Roman" w:cs="Times New Roman"/>
          <w:sz w:val="24"/>
          <w:szCs w:val="24"/>
        </w:rPr>
        <w:t xml:space="preserve"> класс</w:t>
      </w:r>
      <w:r w:rsidR="000D5D2B" w:rsidRPr="002865DA">
        <w:rPr>
          <w:rFonts w:eastAsia="Times New Roman" w:cs="Times New Roman"/>
          <w:sz w:val="24"/>
          <w:szCs w:val="24"/>
        </w:rPr>
        <w:t xml:space="preserve">а </w:t>
      </w:r>
      <w:r w:rsidRPr="002865DA">
        <w:rPr>
          <w:rFonts w:eastAsia="Times New Roman" w:cs="Times New Roman"/>
          <w:sz w:val="24"/>
          <w:szCs w:val="24"/>
        </w:rPr>
        <w:t xml:space="preserve"> с доступом в Интернет;</w:t>
      </w:r>
    </w:p>
    <w:p w:rsidR="003B1957" w:rsidRPr="002865DA" w:rsidRDefault="003B1957" w:rsidP="003B195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ресурсное обеспечение </w:t>
      </w:r>
      <w:r w:rsidR="000D5D2B" w:rsidRPr="002865DA">
        <w:rPr>
          <w:rFonts w:eastAsia="Times New Roman" w:cs="Times New Roman"/>
          <w:sz w:val="24"/>
          <w:szCs w:val="24"/>
        </w:rPr>
        <w:t xml:space="preserve">ППССЗ </w:t>
      </w:r>
      <w:r w:rsidRPr="002865DA">
        <w:rPr>
          <w:rFonts w:eastAsia="Times New Roman" w:cs="Times New Roman"/>
          <w:sz w:val="24"/>
          <w:szCs w:val="24"/>
        </w:rPr>
        <w:t xml:space="preserve"> и учебно-методических комплексов про</w:t>
      </w:r>
      <w:r w:rsidRPr="002865DA">
        <w:rPr>
          <w:rFonts w:eastAsia="Times New Roman" w:cs="Times New Roman"/>
          <w:sz w:val="24"/>
          <w:szCs w:val="24"/>
        </w:rPr>
        <w:softHyphen/>
        <w:t>фессиональных модулей, учебных дисциплин;</w:t>
      </w:r>
    </w:p>
    <w:p w:rsidR="003B1957" w:rsidRPr="002865DA" w:rsidRDefault="003B1957" w:rsidP="003B1957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информирование структурных подразделений колледжа о нормативных документах и ре</w:t>
      </w:r>
      <w:r w:rsidRPr="002865DA">
        <w:rPr>
          <w:rFonts w:eastAsia="Times New Roman" w:cs="Times New Roman"/>
          <w:sz w:val="24"/>
          <w:szCs w:val="24"/>
        </w:rPr>
        <w:softHyphen/>
        <w:t>комендациях Министерства образования Оренбургской области.</w:t>
      </w:r>
    </w:p>
    <w:p w:rsidR="003B1957" w:rsidRPr="002865DA" w:rsidRDefault="003B1957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-  комплексная координация организации, планирования и контроля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 в колледже;</w:t>
      </w:r>
    </w:p>
    <w:p w:rsidR="003B1957" w:rsidRPr="002865DA" w:rsidRDefault="003B1957" w:rsidP="003B1957">
      <w:pPr>
        <w:shd w:val="clear" w:color="auto" w:fill="FFFFFF"/>
        <w:tabs>
          <w:tab w:val="left" w:pos="542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lastRenderedPageBreak/>
        <w:t>-</w:t>
      </w:r>
      <w:r w:rsidRPr="002865DA">
        <w:rPr>
          <w:rFonts w:cs="Times New Roman"/>
          <w:sz w:val="24"/>
          <w:szCs w:val="24"/>
        </w:rPr>
        <w:tab/>
      </w:r>
      <w:r w:rsidRPr="002865DA">
        <w:rPr>
          <w:rFonts w:eastAsia="Times New Roman" w:cs="Times New Roman"/>
          <w:sz w:val="24"/>
          <w:szCs w:val="24"/>
        </w:rPr>
        <w:t>осуществление контроля своевременности составления методических указаний по органи</w:t>
      </w:r>
      <w:r w:rsidRPr="002865DA">
        <w:rPr>
          <w:rFonts w:eastAsia="Times New Roman" w:cs="Times New Roman"/>
          <w:sz w:val="24"/>
          <w:szCs w:val="24"/>
        </w:rPr>
        <w:softHyphen/>
        <w:t xml:space="preserve">зации внеаудиторной </w:t>
      </w:r>
      <w:r w:rsidR="000D5D2B" w:rsidRPr="002865DA">
        <w:rPr>
          <w:rFonts w:eastAsia="Times New Roman" w:cs="Times New Roman"/>
          <w:sz w:val="24"/>
          <w:szCs w:val="24"/>
        </w:rPr>
        <w:t>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 обучающихся;</w:t>
      </w:r>
    </w:p>
    <w:p w:rsidR="003B1957" w:rsidRPr="002865DA" w:rsidRDefault="003B1957" w:rsidP="003B1957">
      <w:pPr>
        <w:shd w:val="clear" w:color="auto" w:fill="FFFFFF"/>
        <w:spacing w:after="0" w:line="240" w:lineRule="auto"/>
        <w:ind w:left="34" w:firstLine="398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-отслеживание обеспеченности учебной и учебно-методической литературой для </w:t>
      </w:r>
      <w:r w:rsidR="000D5D2B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</w:t>
      </w:r>
      <w:r w:rsidRPr="002865DA">
        <w:rPr>
          <w:rFonts w:eastAsia="Times New Roman" w:cs="Times New Roman"/>
          <w:sz w:val="24"/>
          <w:szCs w:val="24"/>
        </w:rPr>
        <w:softHyphen/>
        <w:t>тельной</w:t>
      </w:r>
      <w:r w:rsidR="000D5D2B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 </w:t>
      </w:r>
      <w:proofErr w:type="gramStart"/>
      <w:r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Pr="002865DA">
        <w:rPr>
          <w:rFonts w:eastAsia="Times New Roman" w:cs="Times New Roman"/>
          <w:sz w:val="24"/>
          <w:szCs w:val="24"/>
        </w:rPr>
        <w:t>;</w:t>
      </w:r>
    </w:p>
    <w:p w:rsidR="003B1957" w:rsidRPr="002865DA" w:rsidRDefault="003B1957" w:rsidP="003B1957">
      <w:pPr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-</w:t>
      </w:r>
      <w:r w:rsidRPr="002865DA">
        <w:rPr>
          <w:rFonts w:cs="Times New Roman"/>
          <w:sz w:val="24"/>
          <w:szCs w:val="24"/>
        </w:rPr>
        <w:tab/>
      </w:r>
      <w:r w:rsidRPr="002865DA">
        <w:rPr>
          <w:rFonts w:eastAsia="Times New Roman" w:cs="Times New Roman"/>
          <w:sz w:val="24"/>
          <w:szCs w:val="24"/>
        </w:rPr>
        <w:t xml:space="preserve">осуществление контроля соблюдения нормативов при планировании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</w:t>
      </w:r>
      <w:r w:rsidRPr="002865DA">
        <w:rPr>
          <w:rFonts w:eastAsia="Times New Roman" w:cs="Times New Roman"/>
          <w:sz w:val="24"/>
          <w:szCs w:val="24"/>
        </w:rPr>
        <w:softHyphen/>
        <w:t>боты обучающихся;</w:t>
      </w:r>
      <w:r w:rsidRPr="002865DA">
        <w:rPr>
          <w:rFonts w:eastAsia="Times New Roman" w:cs="Times New Roman"/>
          <w:sz w:val="24"/>
          <w:szCs w:val="24"/>
        </w:rPr>
        <w:tab/>
      </w:r>
    </w:p>
    <w:p w:rsidR="003B1957" w:rsidRPr="002865DA" w:rsidRDefault="00F34D98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7</w:t>
      </w:r>
      <w:r w:rsidR="00535E04" w:rsidRPr="002865DA">
        <w:rPr>
          <w:rFonts w:cs="Times New Roman"/>
          <w:sz w:val="24"/>
          <w:szCs w:val="24"/>
        </w:rPr>
        <w:t>.1.</w:t>
      </w:r>
      <w:r w:rsidRPr="002865DA">
        <w:rPr>
          <w:rFonts w:cs="Times New Roman"/>
          <w:sz w:val="24"/>
          <w:szCs w:val="24"/>
        </w:rPr>
        <w:t>2</w:t>
      </w:r>
      <w:proofErr w:type="gramStart"/>
      <w:r w:rsidR="00535E04" w:rsidRPr="002865DA">
        <w:rPr>
          <w:rFonts w:cs="Times New Roman"/>
          <w:sz w:val="24"/>
          <w:szCs w:val="24"/>
        </w:rPr>
        <w:t xml:space="preserve">  В</w:t>
      </w:r>
      <w:proofErr w:type="gramEnd"/>
      <w:r w:rsidR="00535E04" w:rsidRPr="002865DA">
        <w:rPr>
          <w:rFonts w:cs="Times New Roman"/>
          <w:sz w:val="24"/>
          <w:szCs w:val="24"/>
        </w:rPr>
        <w:t xml:space="preserve"> обязанности  </w:t>
      </w:r>
      <w:r w:rsidR="00535E04" w:rsidRPr="002865DA">
        <w:rPr>
          <w:rFonts w:eastAsia="Times New Roman" w:cs="Times New Roman"/>
          <w:sz w:val="24"/>
          <w:szCs w:val="24"/>
        </w:rPr>
        <w:t>предметно - цикловых комиссий   входит:</w:t>
      </w:r>
    </w:p>
    <w:p w:rsidR="003B1957" w:rsidRPr="002865DA" w:rsidRDefault="003B1957" w:rsidP="003B1957">
      <w:pPr>
        <w:shd w:val="clear" w:color="auto" w:fill="FFFFFF"/>
        <w:tabs>
          <w:tab w:val="left" w:pos="389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 xml:space="preserve">- </w:t>
      </w:r>
      <w:r w:rsidRPr="002865DA">
        <w:rPr>
          <w:rFonts w:eastAsia="Times New Roman" w:cs="Times New Roman"/>
          <w:sz w:val="24"/>
          <w:szCs w:val="24"/>
        </w:rPr>
        <w:t xml:space="preserve">подготовка методических указаний по организации внеаудиторной </w:t>
      </w:r>
      <w:r w:rsidR="00535E04" w:rsidRPr="002865DA">
        <w:rPr>
          <w:rFonts w:eastAsia="Times New Roman" w:cs="Times New Roman"/>
          <w:sz w:val="24"/>
          <w:szCs w:val="24"/>
        </w:rPr>
        <w:t>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</w:t>
      </w:r>
      <w:r w:rsidRPr="002865DA">
        <w:rPr>
          <w:rFonts w:eastAsia="Times New Roman" w:cs="Times New Roman"/>
          <w:sz w:val="24"/>
          <w:szCs w:val="24"/>
        </w:rPr>
        <w:softHyphen/>
        <w:t>ты обучающихся, по всем дисциплинам и профессиональным модулям;</w:t>
      </w:r>
    </w:p>
    <w:p w:rsidR="003B1957" w:rsidRPr="002865DA" w:rsidRDefault="003B1957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- отслеживание обеспеченности учебниками и учебными пособиями, в том числе на элек</w:t>
      </w:r>
      <w:r w:rsidRPr="002865DA">
        <w:rPr>
          <w:rFonts w:eastAsia="Times New Roman" w:cs="Times New Roman"/>
          <w:sz w:val="24"/>
          <w:szCs w:val="24"/>
        </w:rPr>
        <w:softHyphen/>
        <w:t xml:space="preserve">тронных носителях, всех профессиональных модулей, дисциплин в составе </w:t>
      </w:r>
      <w:r w:rsidR="00535E04" w:rsidRPr="002865DA">
        <w:rPr>
          <w:rFonts w:eastAsia="Times New Roman" w:cs="Times New Roman"/>
          <w:sz w:val="24"/>
          <w:szCs w:val="24"/>
        </w:rPr>
        <w:t>ППССЗ</w:t>
      </w:r>
      <w:r w:rsidRPr="002865DA">
        <w:rPr>
          <w:rFonts w:eastAsia="Times New Roman" w:cs="Times New Roman"/>
          <w:sz w:val="24"/>
          <w:szCs w:val="24"/>
        </w:rPr>
        <w:t>;</w:t>
      </w:r>
    </w:p>
    <w:p w:rsidR="003B1957" w:rsidRPr="002865DA" w:rsidRDefault="003B1957" w:rsidP="003B1957">
      <w:pPr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анализ эффективности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работы, внесение корректив в ее организацию.</w:t>
      </w:r>
    </w:p>
    <w:p w:rsidR="003B1957" w:rsidRPr="002865DA" w:rsidRDefault="00F34D98" w:rsidP="003B1957">
      <w:pPr>
        <w:shd w:val="clear" w:color="auto" w:fill="FFFFFF"/>
        <w:tabs>
          <w:tab w:val="left" w:pos="662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7</w:t>
      </w:r>
      <w:r w:rsidR="003B1957" w:rsidRPr="002865DA">
        <w:rPr>
          <w:rFonts w:cs="Times New Roman"/>
          <w:sz w:val="24"/>
          <w:szCs w:val="24"/>
        </w:rPr>
        <w:t>.1.</w:t>
      </w:r>
      <w:r w:rsidRPr="002865DA">
        <w:rPr>
          <w:rFonts w:cs="Times New Roman"/>
          <w:sz w:val="24"/>
          <w:szCs w:val="24"/>
        </w:rPr>
        <w:t>3</w:t>
      </w:r>
      <w:r w:rsidR="003B1957" w:rsidRPr="002865DA">
        <w:rPr>
          <w:rFonts w:cs="Times New Roman"/>
          <w:sz w:val="24"/>
          <w:szCs w:val="24"/>
        </w:rPr>
        <w:t>.</w:t>
      </w:r>
      <w:r w:rsidR="003B1957" w:rsidRPr="002865DA">
        <w:rPr>
          <w:rFonts w:cs="Times New Roman"/>
          <w:sz w:val="24"/>
          <w:szCs w:val="24"/>
        </w:rPr>
        <w:tab/>
      </w:r>
      <w:r w:rsidR="00535E04" w:rsidRPr="002865DA">
        <w:rPr>
          <w:rFonts w:cs="Times New Roman"/>
          <w:sz w:val="24"/>
          <w:szCs w:val="24"/>
        </w:rPr>
        <w:t xml:space="preserve">В обязанности  </w:t>
      </w:r>
      <w:r w:rsidR="00535E04" w:rsidRPr="002865DA">
        <w:rPr>
          <w:rFonts w:eastAsia="Times New Roman" w:cs="Times New Roman"/>
          <w:sz w:val="24"/>
          <w:szCs w:val="24"/>
        </w:rPr>
        <w:t>п</w:t>
      </w:r>
      <w:r w:rsidR="003B1957" w:rsidRPr="002865DA">
        <w:rPr>
          <w:rFonts w:eastAsia="Times New Roman" w:cs="Times New Roman"/>
          <w:sz w:val="24"/>
          <w:szCs w:val="24"/>
        </w:rPr>
        <w:t>реподавател</w:t>
      </w:r>
      <w:r w:rsidR="00535E04" w:rsidRPr="002865DA">
        <w:rPr>
          <w:rFonts w:eastAsia="Times New Roman" w:cs="Times New Roman"/>
          <w:sz w:val="24"/>
          <w:szCs w:val="24"/>
        </w:rPr>
        <w:t>ей входит</w:t>
      </w:r>
      <w:r w:rsidR="003B1957" w:rsidRPr="002865DA">
        <w:rPr>
          <w:rFonts w:eastAsia="Times New Roman" w:cs="Times New Roman"/>
          <w:sz w:val="24"/>
          <w:szCs w:val="24"/>
        </w:rPr>
        <w:t>:</w:t>
      </w:r>
    </w:p>
    <w:p w:rsidR="003B1957" w:rsidRPr="002865DA" w:rsidRDefault="003B1957" w:rsidP="003B1957">
      <w:pPr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знакомство обучающихся с системой форм и методов, методикой самостоятельной работы, критериями оценки качества выполняемой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работы; с целями, средствами тру</w:t>
      </w:r>
      <w:r w:rsidRPr="002865DA">
        <w:rPr>
          <w:rFonts w:eastAsia="Times New Roman" w:cs="Times New Roman"/>
          <w:sz w:val="24"/>
          <w:szCs w:val="24"/>
        </w:rPr>
        <w:softHyphen/>
        <w:t xml:space="preserve">доемкостью, сроками выполнения, формами контроля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работы;</w:t>
      </w:r>
    </w:p>
    <w:p w:rsidR="003B1957" w:rsidRPr="002865DA" w:rsidRDefault="003B1957" w:rsidP="003B1957">
      <w:pPr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определение объема учебного содержания и количества часов, отводимых на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внеаудиторную (</w:t>
      </w:r>
      <w:r w:rsidRPr="002865DA">
        <w:rPr>
          <w:rFonts w:eastAsia="Times New Roman" w:cs="Times New Roman"/>
          <w:sz w:val="24"/>
          <w:szCs w:val="24"/>
        </w:rPr>
        <w:t>самостоятель</w:t>
      </w:r>
      <w:r w:rsidRPr="002865DA">
        <w:rPr>
          <w:rFonts w:eastAsia="Times New Roman" w:cs="Times New Roman"/>
          <w:sz w:val="24"/>
          <w:szCs w:val="24"/>
        </w:rPr>
        <w:softHyphen/>
        <w:t>ную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работу в рамках учебных дисциплин/ модулей;</w:t>
      </w:r>
    </w:p>
    <w:p w:rsidR="003B1957" w:rsidRPr="002865DA" w:rsidRDefault="003B1957" w:rsidP="003B1957">
      <w:pPr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формирование навыков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 обучающихся;</w:t>
      </w:r>
    </w:p>
    <w:p w:rsidR="00B01B2C" w:rsidRPr="002865DA" w:rsidRDefault="00B01B2C" w:rsidP="00B01B2C">
      <w:pPr>
        <w:spacing w:after="0" w:line="240" w:lineRule="auto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- создание </w:t>
      </w:r>
      <w:r w:rsidRPr="002865DA">
        <w:rPr>
          <w:noProof/>
          <w:sz w:val="24"/>
          <w:szCs w:val="24"/>
        </w:rPr>
        <w:t>методических рекомендаций</w:t>
      </w:r>
      <w:r w:rsidR="00F34D98" w:rsidRPr="002865DA">
        <w:rPr>
          <w:noProof/>
          <w:sz w:val="24"/>
          <w:szCs w:val="24"/>
        </w:rPr>
        <w:t xml:space="preserve"> для студентов «Организация </w:t>
      </w:r>
      <w:r w:rsidRPr="002865DA">
        <w:rPr>
          <w:sz w:val="24"/>
          <w:szCs w:val="24"/>
        </w:rPr>
        <w:t>внеаудиторной</w:t>
      </w:r>
      <w:r w:rsidRPr="002865DA">
        <w:rPr>
          <w:noProof/>
          <w:sz w:val="24"/>
          <w:szCs w:val="24"/>
        </w:rPr>
        <w:t xml:space="preserve"> (самостоятельной) </w:t>
      </w:r>
      <w:r w:rsidR="00F34D98" w:rsidRPr="002865DA">
        <w:rPr>
          <w:sz w:val="24"/>
          <w:szCs w:val="24"/>
        </w:rPr>
        <w:t xml:space="preserve">работы по дисциплине </w:t>
      </w:r>
      <w:r w:rsidRPr="002865DA">
        <w:rPr>
          <w:sz w:val="24"/>
          <w:szCs w:val="24"/>
        </w:rPr>
        <w:t>(профессиональному модулю);</w:t>
      </w:r>
    </w:p>
    <w:p w:rsidR="003B1957" w:rsidRPr="002865DA" w:rsidRDefault="00B01B2C" w:rsidP="00B01B2C">
      <w:pPr>
        <w:spacing w:after="0" w:line="240" w:lineRule="auto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-</w:t>
      </w:r>
      <w:r w:rsidR="003B1957" w:rsidRPr="002865DA">
        <w:rPr>
          <w:rFonts w:eastAsia="Times New Roman" w:cs="Times New Roman"/>
          <w:sz w:val="24"/>
          <w:szCs w:val="24"/>
        </w:rPr>
        <w:t xml:space="preserve">осуществление систематического контроля за выполнением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</w:t>
      </w:r>
      <w:r w:rsidRPr="002865DA">
        <w:rPr>
          <w:rFonts w:eastAsia="Times New Roman" w:cs="Times New Roman"/>
          <w:sz w:val="24"/>
          <w:szCs w:val="24"/>
        </w:rPr>
        <w:t>ющимися</w:t>
      </w:r>
      <w:proofErr w:type="gramEnd"/>
      <w:r w:rsidRPr="002865DA">
        <w:rPr>
          <w:rFonts w:eastAsia="Times New Roman" w:cs="Times New Roman"/>
          <w:sz w:val="24"/>
          <w:szCs w:val="24"/>
        </w:rPr>
        <w:t xml:space="preserve">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</w:t>
      </w:r>
      <w:r w:rsidRPr="002865DA">
        <w:rPr>
          <w:rFonts w:eastAsia="Times New Roman" w:cs="Times New Roman"/>
          <w:sz w:val="24"/>
          <w:szCs w:val="24"/>
        </w:rPr>
        <w:softHyphen/>
        <w:t>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работы.</w:t>
      </w:r>
    </w:p>
    <w:p w:rsidR="003B1957" w:rsidRPr="002865DA" w:rsidRDefault="00F34D98" w:rsidP="003B1957">
      <w:pPr>
        <w:shd w:val="clear" w:color="auto" w:fill="FFFFFF"/>
        <w:tabs>
          <w:tab w:val="left" w:pos="662"/>
        </w:tabs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7</w:t>
      </w:r>
      <w:r w:rsidR="003B1957" w:rsidRPr="002865DA">
        <w:rPr>
          <w:rFonts w:cs="Times New Roman"/>
          <w:sz w:val="24"/>
          <w:szCs w:val="24"/>
        </w:rPr>
        <w:t>.1.</w:t>
      </w:r>
      <w:r w:rsidRPr="002865DA">
        <w:rPr>
          <w:rFonts w:cs="Times New Roman"/>
          <w:sz w:val="24"/>
          <w:szCs w:val="24"/>
        </w:rPr>
        <w:t>4</w:t>
      </w:r>
      <w:r w:rsidR="003B1957" w:rsidRPr="002865DA">
        <w:rPr>
          <w:rFonts w:cs="Times New Roman"/>
          <w:sz w:val="24"/>
          <w:szCs w:val="24"/>
        </w:rPr>
        <w:t>.</w:t>
      </w:r>
      <w:r w:rsidR="003B1957" w:rsidRPr="002865DA">
        <w:rPr>
          <w:rFonts w:cs="Times New Roman"/>
          <w:sz w:val="24"/>
          <w:szCs w:val="24"/>
        </w:rPr>
        <w:tab/>
      </w:r>
      <w:r w:rsidR="00535E04" w:rsidRPr="002865DA">
        <w:rPr>
          <w:rFonts w:cs="Times New Roman"/>
          <w:sz w:val="24"/>
          <w:szCs w:val="24"/>
        </w:rPr>
        <w:t xml:space="preserve">В обязанности  </w:t>
      </w:r>
      <w:r w:rsidR="00535E04" w:rsidRPr="002865DA">
        <w:rPr>
          <w:rFonts w:eastAsia="Times New Roman" w:cs="Times New Roman"/>
          <w:sz w:val="24"/>
          <w:szCs w:val="24"/>
        </w:rPr>
        <w:t>библиотекаря  входит:</w:t>
      </w:r>
    </w:p>
    <w:p w:rsidR="003B1957" w:rsidRPr="002865DA" w:rsidRDefault="003B1957" w:rsidP="003B1957">
      <w:pPr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организация занятий по библиотековедению и библиографии с целью формирования навы</w:t>
      </w:r>
      <w:r w:rsidRPr="002865DA">
        <w:rPr>
          <w:rFonts w:eastAsia="Times New Roman" w:cs="Times New Roman"/>
          <w:sz w:val="24"/>
          <w:szCs w:val="24"/>
        </w:rPr>
        <w:softHyphen/>
        <w:t>ков поиска информации, ее применения в учебном процессе, умения ориентироваться в справочно-библиографическом аппарате библиотеки, информационных системах и базах данных;</w:t>
      </w:r>
    </w:p>
    <w:p w:rsidR="003B1957" w:rsidRPr="002865DA" w:rsidRDefault="003B1957" w:rsidP="003B1957">
      <w:pPr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оказание </w:t>
      </w:r>
      <w:proofErr w:type="gramStart"/>
      <w:r w:rsidRPr="002865DA">
        <w:rPr>
          <w:rFonts w:eastAsia="Times New Roman" w:cs="Times New Roman"/>
          <w:sz w:val="24"/>
          <w:szCs w:val="24"/>
        </w:rPr>
        <w:t>обучающимся</w:t>
      </w:r>
      <w:proofErr w:type="gramEnd"/>
      <w:r w:rsidRPr="002865DA">
        <w:rPr>
          <w:rFonts w:eastAsia="Times New Roman" w:cs="Times New Roman"/>
          <w:sz w:val="24"/>
          <w:szCs w:val="24"/>
        </w:rPr>
        <w:t xml:space="preserve"> помощ</w:t>
      </w:r>
      <w:r w:rsidR="00535E04" w:rsidRPr="002865DA">
        <w:rPr>
          <w:rFonts w:eastAsia="Times New Roman" w:cs="Times New Roman"/>
          <w:sz w:val="24"/>
          <w:szCs w:val="24"/>
        </w:rPr>
        <w:t xml:space="preserve">и </w:t>
      </w:r>
      <w:r w:rsidRPr="002865DA">
        <w:rPr>
          <w:rFonts w:eastAsia="Times New Roman" w:cs="Times New Roman"/>
          <w:sz w:val="24"/>
          <w:szCs w:val="24"/>
        </w:rPr>
        <w:t xml:space="preserve"> в организации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внеаудиторных </w:t>
      </w:r>
      <w:r w:rsidRPr="002865DA">
        <w:rPr>
          <w:rFonts w:eastAsia="Times New Roman" w:cs="Times New Roman"/>
          <w:sz w:val="24"/>
          <w:szCs w:val="24"/>
        </w:rPr>
        <w:t xml:space="preserve"> </w:t>
      </w:r>
      <w:r w:rsidR="00535E04" w:rsidRPr="002865DA">
        <w:rPr>
          <w:rFonts w:eastAsia="Times New Roman" w:cs="Times New Roman"/>
          <w:sz w:val="24"/>
          <w:szCs w:val="24"/>
        </w:rPr>
        <w:t>(</w:t>
      </w:r>
      <w:r w:rsidRPr="002865DA">
        <w:rPr>
          <w:rFonts w:eastAsia="Times New Roman" w:cs="Times New Roman"/>
          <w:sz w:val="24"/>
          <w:szCs w:val="24"/>
        </w:rPr>
        <w:t>самостоятельных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занятий в рамках своей компетенции.</w:t>
      </w:r>
    </w:p>
    <w:p w:rsidR="003B1957" w:rsidRPr="002865DA" w:rsidRDefault="00F34D98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7</w:t>
      </w:r>
      <w:r w:rsidR="003B1957" w:rsidRPr="002865DA">
        <w:rPr>
          <w:rFonts w:cs="Times New Roman"/>
          <w:sz w:val="24"/>
          <w:szCs w:val="24"/>
        </w:rPr>
        <w:t xml:space="preserve">.2.1. </w:t>
      </w:r>
      <w:r w:rsidR="003B1957" w:rsidRPr="002865DA">
        <w:rPr>
          <w:rFonts w:eastAsia="Times New Roman" w:cs="Times New Roman"/>
          <w:sz w:val="24"/>
          <w:szCs w:val="24"/>
        </w:rPr>
        <w:t xml:space="preserve">Выполняя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внеаудиторную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самостоятельную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работу под контролем преподавателя, обучающийся должен: освоить минимум содержания, выносимый на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внеаудиторную </w:t>
      </w:r>
      <w:r w:rsidR="003B1957" w:rsidRPr="002865DA">
        <w:rPr>
          <w:rFonts w:eastAsia="Times New Roman" w:cs="Times New Roman"/>
          <w:sz w:val="24"/>
          <w:szCs w:val="24"/>
        </w:rPr>
        <w:t xml:space="preserve"> </w:t>
      </w:r>
      <w:r w:rsidR="00535E04" w:rsidRPr="002865DA">
        <w:rPr>
          <w:rFonts w:eastAsia="Times New Roman" w:cs="Times New Roman"/>
          <w:sz w:val="24"/>
          <w:szCs w:val="24"/>
        </w:rPr>
        <w:t>(</w:t>
      </w:r>
      <w:r w:rsidR="003B1957" w:rsidRPr="002865DA">
        <w:rPr>
          <w:rFonts w:eastAsia="Times New Roman" w:cs="Times New Roman"/>
          <w:sz w:val="24"/>
          <w:szCs w:val="24"/>
        </w:rPr>
        <w:t>самостоятельную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работу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и предложенный преподавателем в соответствии с ФГОС</w:t>
      </w:r>
      <w:r w:rsidR="00535E04" w:rsidRPr="002865DA">
        <w:rPr>
          <w:rFonts w:eastAsia="Times New Roman" w:cs="Times New Roman"/>
          <w:sz w:val="24"/>
          <w:szCs w:val="24"/>
        </w:rPr>
        <w:t xml:space="preserve"> СПО </w:t>
      </w:r>
      <w:r w:rsidR="003B1957" w:rsidRPr="002865DA">
        <w:rPr>
          <w:rFonts w:eastAsia="Times New Roman" w:cs="Times New Roman"/>
          <w:sz w:val="24"/>
          <w:szCs w:val="24"/>
        </w:rPr>
        <w:t xml:space="preserve"> по дисциплине/ </w:t>
      </w:r>
      <w:r w:rsidR="00535E04" w:rsidRPr="002865DA">
        <w:rPr>
          <w:rFonts w:eastAsia="Times New Roman" w:cs="Times New Roman"/>
          <w:sz w:val="24"/>
          <w:szCs w:val="24"/>
        </w:rPr>
        <w:t xml:space="preserve"> профессиональному </w:t>
      </w:r>
      <w:r w:rsidR="003B1957" w:rsidRPr="002865DA">
        <w:rPr>
          <w:rFonts w:eastAsia="Times New Roman" w:cs="Times New Roman"/>
          <w:sz w:val="24"/>
          <w:szCs w:val="24"/>
        </w:rPr>
        <w:t>модулю;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осуществлять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внеаудиторную </w:t>
      </w:r>
      <w:r w:rsidRPr="002865DA">
        <w:rPr>
          <w:rFonts w:eastAsia="Times New Roman" w:cs="Times New Roman"/>
          <w:sz w:val="24"/>
          <w:szCs w:val="24"/>
        </w:rPr>
        <w:t xml:space="preserve"> </w:t>
      </w:r>
      <w:r w:rsidR="00535E04" w:rsidRPr="002865DA">
        <w:rPr>
          <w:rFonts w:eastAsia="Times New Roman" w:cs="Times New Roman"/>
          <w:sz w:val="24"/>
          <w:szCs w:val="24"/>
        </w:rPr>
        <w:t>(</w:t>
      </w:r>
      <w:r w:rsidRPr="002865DA">
        <w:rPr>
          <w:rFonts w:eastAsia="Times New Roman" w:cs="Times New Roman"/>
          <w:sz w:val="24"/>
          <w:szCs w:val="24"/>
        </w:rPr>
        <w:t>самостоятельную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работу в организационных формах, предусмотренных учебным планом и рабочей программой по учебной дисциплине/</w:t>
      </w:r>
      <w:r w:rsidR="00535E04" w:rsidRPr="002865DA">
        <w:rPr>
          <w:rFonts w:eastAsia="Times New Roman" w:cs="Times New Roman"/>
          <w:sz w:val="24"/>
          <w:szCs w:val="24"/>
        </w:rPr>
        <w:t xml:space="preserve"> профессиональному </w:t>
      </w:r>
      <w:r w:rsidRPr="002865DA">
        <w:rPr>
          <w:rFonts w:eastAsia="Times New Roman" w:cs="Times New Roman"/>
          <w:sz w:val="24"/>
          <w:szCs w:val="24"/>
        </w:rPr>
        <w:t xml:space="preserve"> модулю;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выполнять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внеаудиторную (</w:t>
      </w:r>
      <w:r w:rsidRPr="002865DA">
        <w:rPr>
          <w:rFonts w:eastAsia="Times New Roman" w:cs="Times New Roman"/>
          <w:sz w:val="24"/>
          <w:szCs w:val="24"/>
        </w:rPr>
        <w:t>самостоятельную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работу и отчитываться по ее результатам в соответствии с ви</w:t>
      </w:r>
      <w:r w:rsidRPr="002865DA">
        <w:rPr>
          <w:rFonts w:eastAsia="Times New Roman" w:cs="Times New Roman"/>
          <w:sz w:val="24"/>
          <w:szCs w:val="24"/>
        </w:rPr>
        <w:softHyphen/>
        <w:t>дами и сроками отчетности.</w:t>
      </w:r>
    </w:p>
    <w:p w:rsidR="003B1957" w:rsidRPr="002865DA" w:rsidRDefault="002865DA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cs="Times New Roman"/>
          <w:sz w:val="24"/>
          <w:szCs w:val="24"/>
        </w:rPr>
        <w:t>7</w:t>
      </w:r>
      <w:r w:rsidR="003B1957" w:rsidRPr="002865DA">
        <w:rPr>
          <w:rFonts w:cs="Times New Roman"/>
          <w:sz w:val="24"/>
          <w:szCs w:val="24"/>
        </w:rPr>
        <w:t xml:space="preserve">.2.2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Обучающийся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имеет право: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предлагать дополнительные темы и вопросы для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</w:t>
      </w:r>
      <w:r w:rsidRPr="002865DA">
        <w:rPr>
          <w:rFonts w:eastAsia="Times New Roman" w:cs="Times New Roman"/>
          <w:sz w:val="24"/>
          <w:szCs w:val="24"/>
        </w:rPr>
        <w:t xml:space="preserve"> </w:t>
      </w:r>
      <w:r w:rsidR="00535E04" w:rsidRPr="002865DA">
        <w:rPr>
          <w:rFonts w:eastAsia="Times New Roman" w:cs="Times New Roman"/>
          <w:sz w:val="24"/>
          <w:szCs w:val="24"/>
        </w:rPr>
        <w:t>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проработки;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 xml:space="preserve">в рамках общего графика выполнения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 предлагать обоснованный индивидуальный график выполнения и отчетности по результатам самостоятельной работы;</w:t>
      </w:r>
    </w:p>
    <w:p w:rsidR="003B1957" w:rsidRPr="002865DA" w:rsidRDefault="003B1957" w:rsidP="003B1957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lastRenderedPageBreak/>
        <w:t xml:space="preserve">использовать для </w:t>
      </w:r>
      <w:r w:rsidR="00535E04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Pr="002865DA">
        <w:rPr>
          <w:rFonts w:eastAsia="Times New Roman" w:cs="Times New Roman"/>
          <w:sz w:val="24"/>
          <w:szCs w:val="24"/>
        </w:rPr>
        <w:t>самостоятельной</w:t>
      </w:r>
      <w:r w:rsidR="00535E04" w:rsidRPr="002865DA">
        <w:rPr>
          <w:rFonts w:eastAsia="Times New Roman" w:cs="Times New Roman"/>
          <w:sz w:val="24"/>
          <w:szCs w:val="24"/>
        </w:rPr>
        <w:t>)</w:t>
      </w:r>
      <w:r w:rsidRPr="002865DA">
        <w:rPr>
          <w:rFonts w:eastAsia="Times New Roman" w:cs="Times New Roman"/>
          <w:sz w:val="24"/>
          <w:szCs w:val="24"/>
        </w:rPr>
        <w:t xml:space="preserve"> работы учебно-методические пособия сверх предложен</w:t>
      </w:r>
      <w:r w:rsidRPr="002865DA">
        <w:rPr>
          <w:rFonts w:eastAsia="Times New Roman" w:cs="Times New Roman"/>
          <w:sz w:val="24"/>
          <w:szCs w:val="24"/>
        </w:rPr>
        <w:softHyphen/>
        <w:t>ного преподавателем перечня.</w:t>
      </w:r>
    </w:p>
    <w:p w:rsidR="00B01B2C" w:rsidRPr="002865DA" w:rsidRDefault="00B01B2C" w:rsidP="00B01B2C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</w:p>
    <w:p w:rsidR="003B1957" w:rsidRPr="002865DA" w:rsidRDefault="002865DA" w:rsidP="003B1957">
      <w:pPr>
        <w:shd w:val="clear" w:color="auto" w:fill="FFFFFF"/>
        <w:spacing w:after="0" w:line="240" w:lineRule="auto"/>
        <w:ind w:left="34"/>
        <w:jc w:val="both"/>
        <w:rPr>
          <w:rFonts w:eastAsia="Times New Roman" w:cs="Times New Roman"/>
          <w:b/>
          <w:bCs/>
          <w:sz w:val="24"/>
          <w:szCs w:val="24"/>
        </w:rPr>
      </w:pPr>
      <w:r w:rsidRPr="002865DA">
        <w:rPr>
          <w:rFonts w:cs="Times New Roman"/>
          <w:b/>
          <w:bCs/>
          <w:sz w:val="24"/>
          <w:szCs w:val="24"/>
        </w:rPr>
        <w:t>8.</w:t>
      </w:r>
      <w:r w:rsidR="003B1957" w:rsidRPr="002865DA">
        <w:rPr>
          <w:rFonts w:cs="Times New Roman"/>
          <w:b/>
          <w:bCs/>
          <w:sz w:val="24"/>
          <w:szCs w:val="24"/>
        </w:rPr>
        <w:t xml:space="preserve"> </w:t>
      </w:r>
      <w:r w:rsidR="003B1957" w:rsidRPr="002865DA">
        <w:rPr>
          <w:rFonts w:eastAsia="Times New Roman" w:cs="Times New Roman"/>
          <w:b/>
          <w:bCs/>
          <w:sz w:val="24"/>
          <w:szCs w:val="24"/>
        </w:rPr>
        <w:t>К</w:t>
      </w:r>
      <w:r w:rsidRPr="002865DA">
        <w:rPr>
          <w:rFonts w:eastAsia="Times New Roman" w:cs="Times New Roman"/>
          <w:b/>
          <w:bCs/>
          <w:sz w:val="24"/>
          <w:szCs w:val="24"/>
        </w:rPr>
        <w:t>онтроль результатов внеаудиторной (самостоятельной) работы обучающихся</w:t>
      </w:r>
    </w:p>
    <w:p w:rsidR="00AC13EE" w:rsidRPr="002865DA" w:rsidRDefault="00AC13EE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</w:p>
    <w:p w:rsidR="003B1957" w:rsidRPr="002865DA" w:rsidRDefault="002865DA" w:rsidP="002865D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8.1.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 xml:space="preserve">Контроль </w:t>
      </w:r>
      <w:r w:rsidR="00535E04" w:rsidRPr="002865DA">
        <w:rPr>
          <w:rFonts w:eastAsia="Times New Roman" w:cs="Times New Roman"/>
          <w:sz w:val="24"/>
          <w:szCs w:val="24"/>
        </w:rPr>
        <w:t xml:space="preserve"> за</w:t>
      </w:r>
      <w:proofErr w:type="gramEnd"/>
      <w:r w:rsidR="00535E04" w:rsidRPr="002865DA">
        <w:rPr>
          <w:rFonts w:eastAsia="Times New Roman" w:cs="Times New Roman"/>
          <w:sz w:val="24"/>
          <w:szCs w:val="24"/>
        </w:rPr>
        <w:t xml:space="preserve"> выполнением внеаудиторных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</w:t>
      </w:r>
      <w:r w:rsidR="00535E04" w:rsidRPr="002865DA">
        <w:rPr>
          <w:rFonts w:eastAsia="Times New Roman" w:cs="Times New Roman"/>
          <w:sz w:val="24"/>
          <w:szCs w:val="24"/>
        </w:rPr>
        <w:t>ых)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 должен отвечать следующим требованиям: систематич</w:t>
      </w:r>
      <w:r w:rsidR="003B1957" w:rsidRPr="002865DA">
        <w:rPr>
          <w:rFonts w:eastAsia="Times New Roman" w:cs="Times New Roman"/>
          <w:sz w:val="24"/>
          <w:szCs w:val="24"/>
        </w:rPr>
        <w:softHyphen/>
        <w:t xml:space="preserve">ность проведения; максимальная индивидуализация контроля; соответствие формы контроля виду задания для </w:t>
      </w:r>
      <w:r w:rsidR="00AC13EE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="00AC13EE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работы.</w:t>
      </w:r>
    </w:p>
    <w:p w:rsidR="003B1957" w:rsidRPr="002865DA" w:rsidRDefault="002865DA" w:rsidP="002865D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8.2.</w:t>
      </w:r>
      <w:r w:rsidR="003B1957" w:rsidRPr="002865DA">
        <w:rPr>
          <w:rFonts w:eastAsia="Times New Roman" w:cs="Times New Roman"/>
          <w:sz w:val="24"/>
          <w:szCs w:val="24"/>
        </w:rPr>
        <w:t>Контроль результатов</w:t>
      </w:r>
      <w:r w:rsidR="00AC13EE" w:rsidRPr="002865DA">
        <w:rPr>
          <w:rFonts w:eastAsia="Times New Roman" w:cs="Times New Roman"/>
          <w:sz w:val="24"/>
          <w:szCs w:val="24"/>
        </w:rPr>
        <w:t xml:space="preserve"> внеаудиторной</w:t>
      </w:r>
      <w:r w:rsidR="003B1957" w:rsidRPr="002865DA">
        <w:rPr>
          <w:rFonts w:eastAsia="Times New Roman" w:cs="Times New Roman"/>
          <w:sz w:val="24"/>
          <w:szCs w:val="24"/>
        </w:rPr>
        <w:t xml:space="preserve"> </w:t>
      </w:r>
      <w:r w:rsidR="00AC13EE" w:rsidRPr="002865DA">
        <w:rPr>
          <w:rFonts w:eastAsia="Times New Roman" w:cs="Times New Roman"/>
          <w:sz w:val="24"/>
          <w:szCs w:val="24"/>
        </w:rPr>
        <w:t>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="00AC13EE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 обучающихся может осуществляться в письменной, устной или сме</w:t>
      </w:r>
      <w:r w:rsidR="003B1957" w:rsidRPr="002865DA">
        <w:rPr>
          <w:rFonts w:eastAsia="Times New Roman" w:cs="Times New Roman"/>
          <w:sz w:val="24"/>
          <w:szCs w:val="24"/>
        </w:rPr>
        <w:softHyphen/>
        <w:t>шанной форме с предоставлением выполненных работ.</w:t>
      </w:r>
    </w:p>
    <w:p w:rsidR="003B1957" w:rsidRPr="002865DA" w:rsidRDefault="002865DA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8</w:t>
      </w:r>
      <w:r w:rsidR="003B1957" w:rsidRPr="002865DA">
        <w:rPr>
          <w:rFonts w:eastAsia="Times New Roman" w:cs="Times New Roman"/>
          <w:sz w:val="24"/>
          <w:szCs w:val="24"/>
        </w:rPr>
        <w:t>.3. Критериями оценки результатов самостоятельной работы обучающегося являются: уровень освоения учебного материала; умение использовать теоретические знания и практические уме</w:t>
      </w:r>
      <w:r w:rsidR="003B1957" w:rsidRPr="002865DA">
        <w:rPr>
          <w:rFonts w:eastAsia="Times New Roman" w:cs="Times New Roman"/>
          <w:sz w:val="24"/>
          <w:szCs w:val="24"/>
        </w:rPr>
        <w:softHyphen/>
        <w:t xml:space="preserve">ния при выполнении профессиональных задач; уровень </w:t>
      </w:r>
      <w:proofErr w:type="spellStart"/>
      <w:r w:rsidR="003B1957" w:rsidRPr="002865DA">
        <w:rPr>
          <w:rFonts w:eastAsia="Times New Roman" w:cs="Times New Roman"/>
          <w:sz w:val="24"/>
          <w:szCs w:val="24"/>
        </w:rPr>
        <w:t>сформированности</w:t>
      </w:r>
      <w:proofErr w:type="spellEnd"/>
      <w:r w:rsidR="003B1957" w:rsidRPr="002865DA">
        <w:rPr>
          <w:rFonts w:eastAsia="Times New Roman" w:cs="Times New Roman"/>
          <w:sz w:val="24"/>
          <w:szCs w:val="24"/>
        </w:rPr>
        <w:t xml:space="preserve"> общих и профес</w:t>
      </w:r>
      <w:r w:rsidR="003B1957" w:rsidRPr="002865DA">
        <w:rPr>
          <w:rFonts w:eastAsia="Times New Roman" w:cs="Times New Roman"/>
          <w:sz w:val="24"/>
          <w:szCs w:val="24"/>
        </w:rPr>
        <w:softHyphen/>
        <w:t>сиональных компетенций.</w:t>
      </w:r>
    </w:p>
    <w:p w:rsidR="003B1957" w:rsidRPr="002865DA" w:rsidRDefault="002865DA" w:rsidP="002865D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8.4.</w:t>
      </w:r>
      <w:r w:rsidR="003B1957" w:rsidRPr="002865DA">
        <w:rPr>
          <w:rFonts w:eastAsia="Times New Roman" w:cs="Times New Roman"/>
          <w:sz w:val="24"/>
          <w:szCs w:val="24"/>
        </w:rPr>
        <w:t xml:space="preserve">Трудоемкость </w:t>
      </w:r>
      <w:r w:rsidR="00AC13EE" w:rsidRPr="002865DA">
        <w:rPr>
          <w:rFonts w:eastAsia="Times New Roman" w:cs="Times New Roman"/>
          <w:sz w:val="24"/>
          <w:szCs w:val="24"/>
        </w:rPr>
        <w:t>внеаудиторной (самостоятельной)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 и критерии оценки результатов </w:t>
      </w:r>
      <w:r w:rsidR="00AC13EE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="00AC13EE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 согла</w:t>
      </w:r>
      <w:r w:rsidR="003B1957" w:rsidRPr="002865DA">
        <w:rPr>
          <w:rFonts w:eastAsia="Times New Roman" w:cs="Times New Roman"/>
          <w:sz w:val="24"/>
          <w:szCs w:val="24"/>
        </w:rPr>
        <w:softHyphen/>
        <w:t>с</w:t>
      </w:r>
      <w:r w:rsidR="00B01B2C" w:rsidRPr="002865DA">
        <w:rPr>
          <w:rFonts w:eastAsia="Times New Roman" w:cs="Times New Roman"/>
          <w:sz w:val="24"/>
          <w:szCs w:val="24"/>
        </w:rPr>
        <w:t>уются</w:t>
      </w:r>
      <w:r w:rsidR="003B1957" w:rsidRPr="002865DA">
        <w:rPr>
          <w:rFonts w:eastAsia="Times New Roman" w:cs="Times New Roman"/>
          <w:sz w:val="24"/>
          <w:szCs w:val="24"/>
        </w:rPr>
        <w:t xml:space="preserve"> на заседани</w:t>
      </w:r>
      <w:r w:rsidR="00B01B2C" w:rsidRPr="002865DA">
        <w:rPr>
          <w:rFonts w:eastAsia="Times New Roman" w:cs="Times New Roman"/>
          <w:sz w:val="24"/>
          <w:szCs w:val="24"/>
        </w:rPr>
        <w:t>ях</w:t>
      </w:r>
      <w:r w:rsidR="003B1957" w:rsidRPr="002865DA">
        <w:rPr>
          <w:rFonts w:eastAsia="Times New Roman" w:cs="Times New Roman"/>
          <w:sz w:val="24"/>
          <w:szCs w:val="24"/>
        </w:rPr>
        <w:t xml:space="preserve"> </w:t>
      </w:r>
      <w:r w:rsidR="00B01B2C" w:rsidRPr="002865DA">
        <w:rPr>
          <w:rFonts w:eastAsia="Times New Roman" w:cs="Times New Roman"/>
          <w:sz w:val="24"/>
          <w:szCs w:val="24"/>
        </w:rPr>
        <w:t>предметно-цикловых комиссий колледжа.</w:t>
      </w:r>
    </w:p>
    <w:p w:rsidR="003B1957" w:rsidRPr="002865DA" w:rsidRDefault="002865DA" w:rsidP="003B1957">
      <w:pPr>
        <w:spacing w:after="0" w:line="240" w:lineRule="auto"/>
        <w:ind w:left="34"/>
        <w:jc w:val="both"/>
        <w:rPr>
          <w:rFonts w:cs="Times New Roman"/>
          <w:sz w:val="24"/>
          <w:szCs w:val="24"/>
        </w:rPr>
      </w:pPr>
      <w:r w:rsidRPr="002865DA">
        <w:rPr>
          <w:rFonts w:eastAsia="Times New Roman" w:cs="Times New Roman"/>
          <w:sz w:val="24"/>
          <w:szCs w:val="24"/>
        </w:rPr>
        <w:t>8</w:t>
      </w:r>
      <w:r w:rsidR="00B01B2C" w:rsidRPr="002865DA">
        <w:rPr>
          <w:rFonts w:eastAsia="Times New Roman" w:cs="Times New Roman"/>
          <w:sz w:val="24"/>
          <w:szCs w:val="24"/>
        </w:rPr>
        <w:t>.5.</w:t>
      </w:r>
      <w:r w:rsidR="003B1957" w:rsidRPr="002865DA">
        <w:rPr>
          <w:rFonts w:eastAsia="Times New Roman" w:cs="Times New Roman"/>
          <w:sz w:val="24"/>
          <w:szCs w:val="24"/>
        </w:rPr>
        <w:t xml:space="preserve">Информация о содержании </w:t>
      </w:r>
      <w:r w:rsidR="00AC13EE" w:rsidRPr="002865DA">
        <w:rPr>
          <w:rFonts w:eastAsia="Times New Roman" w:cs="Times New Roman"/>
          <w:sz w:val="24"/>
          <w:szCs w:val="24"/>
        </w:rPr>
        <w:t xml:space="preserve"> внеаудиторной (</w:t>
      </w:r>
      <w:r w:rsidR="003B1957" w:rsidRPr="002865DA">
        <w:rPr>
          <w:rFonts w:eastAsia="Times New Roman" w:cs="Times New Roman"/>
          <w:sz w:val="24"/>
          <w:szCs w:val="24"/>
        </w:rPr>
        <w:t>самостоятельной</w:t>
      </w:r>
      <w:r w:rsidR="00AC13EE" w:rsidRPr="002865DA">
        <w:rPr>
          <w:rFonts w:eastAsia="Times New Roman" w:cs="Times New Roman"/>
          <w:sz w:val="24"/>
          <w:szCs w:val="24"/>
        </w:rPr>
        <w:t>)</w:t>
      </w:r>
      <w:r w:rsidR="003B1957" w:rsidRPr="002865DA">
        <w:rPr>
          <w:rFonts w:eastAsia="Times New Roman" w:cs="Times New Roman"/>
          <w:sz w:val="24"/>
          <w:szCs w:val="24"/>
        </w:rPr>
        <w:t xml:space="preserve"> работы, формах и методах контроля, показате</w:t>
      </w:r>
      <w:r w:rsidR="003B1957" w:rsidRPr="002865DA">
        <w:rPr>
          <w:rFonts w:eastAsia="Times New Roman" w:cs="Times New Roman"/>
          <w:sz w:val="24"/>
          <w:szCs w:val="24"/>
        </w:rPr>
        <w:softHyphen/>
        <w:t xml:space="preserve">лях и критериях оценки качества выполнения заданий </w:t>
      </w:r>
      <w:proofErr w:type="gramStart"/>
      <w:r w:rsidR="003B1957" w:rsidRPr="002865DA">
        <w:rPr>
          <w:rFonts w:eastAsia="Times New Roman" w:cs="Times New Roman"/>
          <w:sz w:val="24"/>
          <w:szCs w:val="24"/>
        </w:rPr>
        <w:t>обучающимся</w:t>
      </w:r>
      <w:proofErr w:type="gramEnd"/>
      <w:r w:rsidR="003B1957" w:rsidRPr="002865DA">
        <w:rPr>
          <w:rFonts w:eastAsia="Times New Roman" w:cs="Times New Roman"/>
          <w:sz w:val="24"/>
          <w:szCs w:val="24"/>
        </w:rPr>
        <w:t xml:space="preserve"> предоставляется в начале обучения по </w:t>
      </w:r>
      <w:r w:rsidR="00AC13EE" w:rsidRPr="002865DA">
        <w:rPr>
          <w:rFonts w:eastAsia="Times New Roman" w:cs="Times New Roman"/>
          <w:sz w:val="24"/>
          <w:szCs w:val="24"/>
        </w:rPr>
        <w:t xml:space="preserve">учебной дисциплине / </w:t>
      </w:r>
      <w:r w:rsidR="003B1957" w:rsidRPr="002865DA">
        <w:rPr>
          <w:rFonts w:eastAsia="Times New Roman" w:cs="Times New Roman"/>
          <w:sz w:val="24"/>
          <w:szCs w:val="24"/>
        </w:rPr>
        <w:t>профессиональному модулю</w:t>
      </w:r>
      <w:r w:rsidR="00AC13EE" w:rsidRPr="002865DA">
        <w:rPr>
          <w:rFonts w:eastAsia="Times New Roman" w:cs="Times New Roman"/>
          <w:sz w:val="24"/>
          <w:szCs w:val="24"/>
        </w:rPr>
        <w:t>.</w:t>
      </w:r>
      <w:r w:rsidR="003B1957" w:rsidRPr="002865DA">
        <w:rPr>
          <w:rFonts w:eastAsia="Times New Roman" w:cs="Times New Roman"/>
          <w:sz w:val="24"/>
          <w:szCs w:val="24"/>
        </w:rPr>
        <w:t xml:space="preserve"> </w:t>
      </w:r>
    </w:p>
    <w:p w:rsidR="003B1957" w:rsidRPr="003B1957" w:rsidRDefault="003B1957" w:rsidP="003B1957">
      <w:pPr>
        <w:shd w:val="clear" w:color="auto" w:fill="FFFFFF"/>
        <w:spacing w:after="0" w:line="240" w:lineRule="auto"/>
        <w:ind w:left="34"/>
        <w:jc w:val="both"/>
        <w:rPr>
          <w:rFonts w:cs="Times New Roman"/>
          <w:b/>
          <w:bCs/>
          <w:szCs w:val="28"/>
        </w:rPr>
      </w:pPr>
    </w:p>
    <w:p w:rsidR="003B1957" w:rsidRPr="003B1957" w:rsidRDefault="003B1957" w:rsidP="003B1957">
      <w:pPr>
        <w:spacing w:after="0" w:line="240" w:lineRule="auto"/>
        <w:ind w:left="34"/>
        <w:jc w:val="both"/>
        <w:rPr>
          <w:rFonts w:cs="Times New Roman"/>
          <w:szCs w:val="28"/>
        </w:rPr>
      </w:pPr>
    </w:p>
    <w:p w:rsidR="003B1957" w:rsidRPr="003B1957" w:rsidRDefault="003B1957" w:rsidP="003B1957">
      <w:pPr>
        <w:spacing w:after="0" w:line="240" w:lineRule="auto"/>
        <w:ind w:left="34"/>
        <w:rPr>
          <w:rFonts w:cs="Times New Roman"/>
          <w:szCs w:val="28"/>
        </w:rPr>
      </w:pPr>
    </w:p>
    <w:p w:rsidR="003B1957" w:rsidRPr="003B1957" w:rsidRDefault="003B1957" w:rsidP="003B1957">
      <w:pPr>
        <w:spacing w:after="0" w:line="240" w:lineRule="auto"/>
        <w:ind w:left="34"/>
        <w:rPr>
          <w:rFonts w:cs="Times New Roman"/>
          <w:szCs w:val="28"/>
        </w:rPr>
      </w:pPr>
    </w:p>
    <w:p w:rsidR="003B1957" w:rsidRPr="003B1957" w:rsidRDefault="003B1957" w:rsidP="003B1957">
      <w:pPr>
        <w:spacing w:after="0" w:line="240" w:lineRule="auto"/>
        <w:ind w:left="34"/>
        <w:rPr>
          <w:rFonts w:cs="Times New Roman"/>
          <w:szCs w:val="28"/>
        </w:rPr>
      </w:pPr>
    </w:p>
    <w:p w:rsidR="003B1957" w:rsidRPr="003B1957" w:rsidRDefault="003B1957" w:rsidP="003B1957">
      <w:pPr>
        <w:spacing w:after="0" w:line="240" w:lineRule="auto"/>
        <w:ind w:left="34"/>
        <w:rPr>
          <w:rFonts w:cs="Times New Roman"/>
          <w:szCs w:val="28"/>
        </w:rPr>
      </w:pPr>
    </w:p>
    <w:p w:rsidR="003B1957" w:rsidRPr="003B1957" w:rsidRDefault="003B1957" w:rsidP="003B1957">
      <w:pPr>
        <w:spacing w:after="0" w:line="240" w:lineRule="auto"/>
        <w:ind w:left="34"/>
        <w:rPr>
          <w:rFonts w:cs="Times New Roman"/>
          <w:szCs w:val="28"/>
        </w:rPr>
      </w:pPr>
    </w:p>
    <w:p w:rsidR="003B1957" w:rsidRPr="003B1957" w:rsidRDefault="003B1957" w:rsidP="003B1957">
      <w:pPr>
        <w:spacing w:line="240" w:lineRule="auto"/>
        <w:rPr>
          <w:rFonts w:cs="Times New Roman"/>
          <w:szCs w:val="28"/>
        </w:rPr>
      </w:pPr>
    </w:p>
    <w:p w:rsidR="00B1771F" w:rsidRPr="003B1957" w:rsidRDefault="00B1771F">
      <w:pPr>
        <w:rPr>
          <w:szCs w:val="28"/>
        </w:rPr>
      </w:pPr>
    </w:p>
    <w:sectPr w:rsidR="00B1771F" w:rsidRPr="003B1957" w:rsidSect="002E7056">
      <w:type w:val="continuous"/>
      <w:pgSz w:w="12240" w:h="15840" w:code="1"/>
      <w:pgMar w:top="1134" w:right="850" w:bottom="993" w:left="2092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40" w:rsidRDefault="001B5040" w:rsidP="002E7056">
      <w:pPr>
        <w:spacing w:after="0" w:line="240" w:lineRule="auto"/>
      </w:pPr>
      <w:r>
        <w:separator/>
      </w:r>
    </w:p>
  </w:endnote>
  <w:endnote w:type="continuationSeparator" w:id="0">
    <w:p w:rsidR="001B5040" w:rsidRDefault="001B5040" w:rsidP="002E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8797"/>
      <w:docPartObj>
        <w:docPartGallery w:val="Page Numbers (Bottom of Page)"/>
        <w:docPartUnique/>
      </w:docPartObj>
    </w:sdtPr>
    <w:sdtEndPr/>
    <w:sdtContent>
      <w:p w:rsidR="002E7056" w:rsidRDefault="00304B40">
        <w:pPr>
          <w:pStyle w:val="a7"/>
          <w:jc w:val="right"/>
        </w:pPr>
        <w:r>
          <w:fldChar w:fldCharType="begin"/>
        </w:r>
        <w:r w:rsidR="00AC13EE">
          <w:instrText xml:space="preserve"> PAGE   \* MERGEFORMAT </w:instrText>
        </w:r>
        <w:r>
          <w:fldChar w:fldCharType="separate"/>
        </w:r>
        <w:r w:rsidR="00E65E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056" w:rsidRDefault="002E70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40" w:rsidRDefault="001B5040" w:rsidP="002E7056">
      <w:pPr>
        <w:spacing w:after="0" w:line="240" w:lineRule="auto"/>
      </w:pPr>
      <w:r>
        <w:separator/>
      </w:r>
    </w:p>
  </w:footnote>
  <w:footnote w:type="continuationSeparator" w:id="0">
    <w:p w:rsidR="001B5040" w:rsidRDefault="001B5040" w:rsidP="002E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0E1524"/>
    <w:lvl w:ilvl="0">
      <w:numFmt w:val="bullet"/>
      <w:lvlText w:val="*"/>
      <w:lvlJc w:val="left"/>
    </w:lvl>
  </w:abstractNum>
  <w:abstractNum w:abstractNumId="1">
    <w:nsid w:val="23360729"/>
    <w:multiLevelType w:val="singleLevel"/>
    <w:tmpl w:val="0D9672F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21D3E62"/>
    <w:multiLevelType w:val="singleLevel"/>
    <w:tmpl w:val="FC3AD1F8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3D7E5C95"/>
    <w:multiLevelType w:val="singleLevel"/>
    <w:tmpl w:val="9D5C4E26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43A6756D"/>
    <w:multiLevelType w:val="singleLevel"/>
    <w:tmpl w:val="6EB22E62"/>
    <w:lvl w:ilvl="0">
      <w:start w:val="4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6DAB1A1E"/>
    <w:multiLevelType w:val="singleLevel"/>
    <w:tmpl w:val="46B051CE"/>
    <w:lvl w:ilvl="0">
      <w:start w:val="5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7"/>
    <w:rsid w:val="00013647"/>
    <w:rsid w:val="000553C0"/>
    <w:rsid w:val="000934F2"/>
    <w:rsid w:val="000B5412"/>
    <w:rsid w:val="000D5D2B"/>
    <w:rsid w:val="001B5040"/>
    <w:rsid w:val="0026046C"/>
    <w:rsid w:val="002865DA"/>
    <w:rsid w:val="002E7056"/>
    <w:rsid w:val="00304B40"/>
    <w:rsid w:val="003330F1"/>
    <w:rsid w:val="003B1957"/>
    <w:rsid w:val="003E456C"/>
    <w:rsid w:val="00535E04"/>
    <w:rsid w:val="005666C0"/>
    <w:rsid w:val="008B0047"/>
    <w:rsid w:val="008E40C6"/>
    <w:rsid w:val="0092521C"/>
    <w:rsid w:val="00AC13EE"/>
    <w:rsid w:val="00B01B2C"/>
    <w:rsid w:val="00B1771F"/>
    <w:rsid w:val="00BA5E52"/>
    <w:rsid w:val="00C95381"/>
    <w:rsid w:val="00D84019"/>
    <w:rsid w:val="00DE73C8"/>
    <w:rsid w:val="00E65E39"/>
    <w:rsid w:val="00E90DBC"/>
    <w:rsid w:val="00F34D98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957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3B1957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E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056"/>
  </w:style>
  <w:style w:type="paragraph" w:styleId="a7">
    <w:name w:val="footer"/>
    <w:basedOn w:val="a"/>
    <w:link w:val="a8"/>
    <w:uiPriority w:val="99"/>
    <w:unhideWhenUsed/>
    <w:rsid w:val="002E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056"/>
  </w:style>
  <w:style w:type="paragraph" w:styleId="a9">
    <w:name w:val="Balloon Text"/>
    <w:basedOn w:val="a"/>
    <w:link w:val="aa"/>
    <w:uiPriority w:val="99"/>
    <w:semiHidden/>
    <w:unhideWhenUsed/>
    <w:rsid w:val="002E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0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5E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2521C"/>
    <w:pPr>
      <w:spacing w:after="0" w:line="240" w:lineRule="auto"/>
      <w:jc w:val="left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7289-EC97-43B6-A0BF-89B0056F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Горшунова</cp:lastModifiedBy>
  <cp:revision>9</cp:revision>
  <cp:lastPrinted>2017-02-15T03:00:00Z</cp:lastPrinted>
  <dcterms:created xsi:type="dcterms:W3CDTF">2014-10-25T10:32:00Z</dcterms:created>
  <dcterms:modified xsi:type="dcterms:W3CDTF">2019-10-18T07:25:00Z</dcterms:modified>
</cp:coreProperties>
</file>