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3E" w:rsidRDefault="00C548AD" w:rsidP="00E83F16">
      <w:pPr>
        <w:pStyle w:val="a3"/>
        <w:jc w:val="center"/>
        <w:rPr>
          <w:spacing w:val="-7"/>
          <w:sz w:val="22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85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AD" w:rsidRDefault="00C548AD" w:rsidP="00E83F16">
      <w:pPr>
        <w:pStyle w:val="a3"/>
        <w:jc w:val="center"/>
        <w:rPr>
          <w:spacing w:val="-7"/>
          <w:sz w:val="22"/>
        </w:rPr>
      </w:pPr>
    </w:p>
    <w:p w:rsidR="00C548AD" w:rsidRDefault="00C548AD" w:rsidP="00E83F16">
      <w:pPr>
        <w:pStyle w:val="a3"/>
        <w:jc w:val="center"/>
        <w:rPr>
          <w:spacing w:val="-7"/>
          <w:sz w:val="22"/>
        </w:rPr>
      </w:pPr>
    </w:p>
    <w:p w:rsidR="00E2733E" w:rsidRDefault="00E2733E" w:rsidP="00E83F16">
      <w:pPr>
        <w:pStyle w:val="a3"/>
        <w:jc w:val="center"/>
        <w:rPr>
          <w:spacing w:val="-7"/>
          <w:sz w:val="22"/>
        </w:rPr>
      </w:pPr>
    </w:p>
    <w:p w:rsidR="00E2733E" w:rsidRDefault="00E2733E" w:rsidP="00E83F16">
      <w:pPr>
        <w:pStyle w:val="a3"/>
        <w:jc w:val="center"/>
        <w:rPr>
          <w:spacing w:val="-7"/>
          <w:sz w:val="22"/>
        </w:rPr>
      </w:pPr>
    </w:p>
    <w:p w:rsidR="00E2733E" w:rsidRDefault="00E2733E" w:rsidP="00E83F16">
      <w:pPr>
        <w:pStyle w:val="a3"/>
        <w:jc w:val="center"/>
        <w:rPr>
          <w:spacing w:val="-7"/>
          <w:sz w:val="22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  <w:r w:rsidRPr="00E2733E">
        <w:rPr>
          <w:b/>
          <w:sz w:val="24"/>
          <w:szCs w:val="24"/>
        </w:rPr>
        <w:lastRenderedPageBreak/>
        <w:t>Содержание</w:t>
      </w: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42"/>
      </w:tblGrid>
      <w:tr w:rsidR="00E2733E" w:rsidRPr="00C25CDF" w:rsidTr="00E2733E">
        <w:tc>
          <w:tcPr>
            <w:tcW w:w="8472" w:type="dxa"/>
          </w:tcPr>
          <w:p w:rsidR="00E2733E" w:rsidRPr="00C25CDF" w:rsidRDefault="00E2733E" w:rsidP="00E2733E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C25CDF">
              <w:rPr>
                <w:rFonts w:eastAsia="Calibri"/>
                <w:sz w:val="24"/>
                <w:szCs w:val="24"/>
                <w:lang w:eastAsia="en-US"/>
              </w:rPr>
              <w:t>Область применения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E2733E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3</w:t>
            </w:r>
          </w:p>
        </w:tc>
      </w:tr>
      <w:tr w:rsidR="00E2733E" w:rsidRPr="00C25CDF" w:rsidTr="00E2733E">
        <w:tc>
          <w:tcPr>
            <w:tcW w:w="8472" w:type="dxa"/>
          </w:tcPr>
          <w:p w:rsidR="00E2733E" w:rsidRPr="00C25CDF" w:rsidRDefault="00E2733E" w:rsidP="00E2733E">
            <w:pPr>
              <w:shd w:val="clear" w:color="auto" w:fill="FFFFFF"/>
              <w:ind w:left="142"/>
              <w:rPr>
                <w:sz w:val="24"/>
                <w:szCs w:val="24"/>
              </w:rPr>
            </w:pPr>
            <w:r w:rsidRPr="00C25CDF">
              <w:rPr>
                <w:sz w:val="24"/>
                <w:szCs w:val="24"/>
              </w:rPr>
              <w:t>2.Нормативные ссылки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E2733E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3</w:t>
            </w:r>
          </w:p>
        </w:tc>
      </w:tr>
      <w:tr w:rsidR="00E2733E" w:rsidRPr="00C25CDF" w:rsidTr="00E2733E">
        <w:tc>
          <w:tcPr>
            <w:tcW w:w="8472" w:type="dxa"/>
          </w:tcPr>
          <w:p w:rsidR="00925702" w:rsidRPr="00C25CDF" w:rsidRDefault="00C25CDF" w:rsidP="00925702">
            <w:pPr>
              <w:pStyle w:val="a4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25702" w:rsidRPr="00C25CDF">
              <w:rPr>
                <w:rFonts w:ascii="Times New Roman" w:hAnsi="Times New Roman" w:cs="Times New Roman"/>
                <w:bCs/>
                <w:sz w:val="24"/>
                <w:szCs w:val="24"/>
              </w:rPr>
              <w:t>3. Значение учебной и производственной практики в учебном процессе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E2733E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3</w:t>
            </w:r>
          </w:p>
        </w:tc>
      </w:tr>
      <w:tr w:rsidR="00E2733E" w:rsidRPr="00C25CDF" w:rsidTr="00E2733E">
        <w:tc>
          <w:tcPr>
            <w:tcW w:w="8472" w:type="dxa"/>
          </w:tcPr>
          <w:p w:rsidR="00C25CDF" w:rsidRPr="00C25CDF" w:rsidRDefault="00C25CDF" w:rsidP="00C25CD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733E" w:rsidRPr="00C25CDF">
              <w:rPr>
                <w:sz w:val="24"/>
                <w:szCs w:val="24"/>
              </w:rPr>
              <w:t>4.</w:t>
            </w:r>
            <w:r w:rsidRPr="00C25CDF">
              <w:rPr>
                <w:rFonts w:cs="Times New Roman"/>
                <w:sz w:val="24"/>
                <w:szCs w:val="24"/>
              </w:rPr>
              <w:t xml:space="preserve"> Виды практики, критерии оценки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C25CDF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4</w:t>
            </w:r>
          </w:p>
        </w:tc>
      </w:tr>
      <w:tr w:rsidR="00E2733E" w:rsidRPr="00C25CDF" w:rsidTr="00C25CDF">
        <w:trPr>
          <w:trHeight w:val="276"/>
        </w:trPr>
        <w:tc>
          <w:tcPr>
            <w:tcW w:w="8472" w:type="dxa"/>
          </w:tcPr>
          <w:p w:rsidR="00E2733E" w:rsidRPr="00C25CDF" w:rsidRDefault="00C25CDF" w:rsidP="00C25CDF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733E" w:rsidRPr="00C25CDF">
              <w:rPr>
                <w:sz w:val="24"/>
                <w:szCs w:val="24"/>
              </w:rPr>
              <w:t>5.</w:t>
            </w:r>
            <w:r w:rsidRPr="00C25CDF">
              <w:rPr>
                <w:sz w:val="24"/>
                <w:szCs w:val="24"/>
              </w:rPr>
              <w:t xml:space="preserve"> Организация производственной и учебной  практики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C25CDF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7</w:t>
            </w:r>
          </w:p>
        </w:tc>
      </w:tr>
      <w:tr w:rsidR="00E2733E" w:rsidRPr="00C25CDF" w:rsidTr="00E2733E">
        <w:tc>
          <w:tcPr>
            <w:tcW w:w="8472" w:type="dxa"/>
          </w:tcPr>
          <w:p w:rsidR="00C25CDF" w:rsidRPr="00C25CDF" w:rsidRDefault="00C25CDF" w:rsidP="00C25CD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733E" w:rsidRPr="00C25CDF">
              <w:rPr>
                <w:sz w:val="24"/>
                <w:szCs w:val="24"/>
              </w:rPr>
              <w:t>6.</w:t>
            </w:r>
            <w:r w:rsidRPr="00C25CDF">
              <w:rPr>
                <w:rFonts w:cs="Times New Roman"/>
                <w:sz w:val="24"/>
                <w:szCs w:val="24"/>
              </w:rPr>
              <w:t>Обязанности организаторов практики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C25CDF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9</w:t>
            </w:r>
          </w:p>
        </w:tc>
      </w:tr>
      <w:tr w:rsidR="00E2733E" w:rsidRPr="00C25CDF" w:rsidTr="00E2733E">
        <w:tc>
          <w:tcPr>
            <w:tcW w:w="8472" w:type="dxa"/>
          </w:tcPr>
          <w:p w:rsidR="00C25CDF" w:rsidRPr="00C25CDF" w:rsidRDefault="00C25CDF" w:rsidP="00C25CDF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2733E" w:rsidRPr="00C25CDF">
              <w:rPr>
                <w:sz w:val="24"/>
                <w:szCs w:val="24"/>
              </w:rPr>
              <w:t>7.</w:t>
            </w:r>
            <w:r w:rsidRPr="00C25CDF">
              <w:rPr>
                <w:rFonts w:cs="Times New Roman"/>
                <w:sz w:val="24"/>
                <w:szCs w:val="24"/>
              </w:rPr>
              <w:t xml:space="preserve"> Права и обязанности студентов-практикантов</w:t>
            </w:r>
          </w:p>
          <w:p w:rsidR="00E2733E" w:rsidRPr="00C25CDF" w:rsidRDefault="00E2733E" w:rsidP="00E27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hideMark/>
          </w:tcPr>
          <w:p w:rsidR="00E2733E" w:rsidRPr="00C25CDF" w:rsidRDefault="00C25CDF" w:rsidP="00E2733E">
            <w:pPr>
              <w:jc w:val="center"/>
              <w:rPr>
                <w:sz w:val="22"/>
              </w:rPr>
            </w:pPr>
            <w:r w:rsidRPr="00C25CDF">
              <w:rPr>
                <w:sz w:val="22"/>
              </w:rPr>
              <w:t>10</w:t>
            </w:r>
          </w:p>
        </w:tc>
      </w:tr>
    </w:tbl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548AD" w:rsidRDefault="00C548AD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548AD" w:rsidRDefault="00C548AD" w:rsidP="00E2733E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bookmarkEnd w:id="0"/>
    </w:p>
    <w:p w:rsid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C25CDF" w:rsidRDefault="00C25CDF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Default="00E2733E" w:rsidP="00E2733E">
      <w:pPr>
        <w:shd w:val="clear" w:color="auto" w:fill="FFFFFF"/>
        <w:jc w:val="center"/>
        <w:rPr>
          <w:b/>
          <w:sz w:val="24"/>
          <w:szCs w:val="24"/>
        </w:rPr>
      </w:pPr>
    </w:p>
    <w:p w:rsidR="00E2733E" w:rsidRPr="00925702" w:rsidRDefault="00E2733E" w:rsidP="00C25CDF">
      <w:pPr>
        <w:shd w:val="clear" w:color="auto" w:fill="FFFFFF"/>
        <w:rPr>
          <w:b/>
          <w:sz w:val="24"/>
          <w:szCs w:val="24"/>
        </w:rPr>
      </w:pPr>
    </w:p>
    <w:p w:rsidR="00E2733E" w:rsidRPr="00925702" w:rsidRDefault="00E2733E" w:rsidP="00E2733E">
      <w:pPr>
        <w:pStyle w:val="a3"/>
        <w:jc w:val="both"/>
        <w:rPr>
          <w:rFonts w:cs="Times New Roman"/>
          <w:b/>
          <w:sz w:val="24"/>
          <w:szCs w:val="24"/>
        </w:rPr>
      </w:pPr>
      <w:r w:rsidRPr="00925702">
        <w:rPr>
          <w:b/>
          <w:sz w:val="24"/>
          <w:szCs w:val="24"/>
        </w:rPr>
        <w:lastRenderedPageBreak/>
        <w:t>1.</w:t>
      </w:r>
      <w:r w:rsidRPr="00925702">
        <w:rPr>
          <w:b/>
          <w:sz w:val="24"/>
          <w:szCs w:val="24"/>
        </w:rPr>
        <w:tab/>
        <w:t>Область применения</w:t>
      </w:r>
    </w:p>
    <w:p w:rsidR="00E2733E" w:rsidRPr="00925702" w:rsidRDefault="00E2733E" w:rsidP="00E2733E">
      <w:pPr>
        <w:widowControl/>
        <w:autoSpaceDE/>
        <w:adjustRightInd/>
        <w:spacing w:line="276" w:lineRule="auto"/>
        <w:jc w:val="center"/>
        <w:rPr>
          <w:sz w:val="24"/>
          <w:szCs w:val="24"/>
        </w:rPr>
      </w:pPr>
    </w:p>
    <w:p w:rsidR="00E2733E" w:rsidRPr="00925702" w:rsidRDefault="004D76CC" w:rsidP="004D76CC">
      <w:pPr>
        <w:widowControl/>
        <w:autoSpaceDE/>
        <w:adjustRightInd/>
        <w:spacing w:line="276" w:lineRule="auto"/>
        <w:jc w:val="both"/>
        <w:rPr>
          <w:rFonts w:eastAsiaTheme="minorEastAsia"/>
          <w:sz w:val="24"/>
          <w:szCs w:val="24"/>
        </w:rPr>
      </w:pPr>
      <w:r w:rsidRPr="00925702">
        <w:rPr>
          <w:sz w:val="24"/>
          <w:szCs w:val="24"/>
        </w:rPr>
        <w:t xml:space="preserve">1.1.  </w:t>
      </w:r>
      <w:proofErr w:type="gramStart"/>
      <w:r w:rsidRPr="00925702">
        <w:rPr>
          <w:sz w:val="24"/>
          <w:szCs w:val="24"/>
        </w:rPr>
        <w:t>Положение «</w:t>
      </w:r>
      <w:r w:rsidR="00E2733E" w:rsidRPr="00925702">
        <w:rPr>
          <w:rFonts w:eastAsiaTheme="minorEastAsia"/>
          <w:sz w:val="24"/>
          <w:szCs w:val="24"/>
        </w:rPr>
        <w:t xml:space="preserve">О практике обучающихся, осваивающих  программы подготовки специалистов среднего звена  по специальностям </w:t>
      </w:r>
      <w:r w:rsidR="00E2733E" w:rsidRPr="00925702">
        <w:rPr>
          <w:sz w:val="24"/>
          <w:szCs w:val="24"/>
        </w:rPr>
        <w:t xml:space="preserve">53.02.03 Инструментальное исполнительство, 53.02.04 Вокальное искусство,53.02.06 Хоровое дирижирование,  53.02.07 Теория музыки» </w:t>
      </w:r>
      <w:r w:rsidRPr="00925702">
        <w:rPr>
          <w:sz w:val="24"/>
          <w:szCs w:val="24"/>
        </w:rPr>
        <w:t xml:space="preserve"> </w:t>
      </w:r>
      <w:r w:rsidR="00E2733E" w:rsidRPr="00925702">
        <w:rPr>
          <w:sz w:val="24"/>
          <w:szCs w:val="24"/>
        </w:rPr>
        <w:t xml:space="preserve">определяет </w:t>
      </w:r>
      <w:r w:rsidR="00D95A05">
        <w:rPr>
          <w:sz w:val="24"/>
          <w:szCs w:val="24"/>
        </w:rPr>
        <w:t xml:space="preserve">систему </w:t>
      </w:r>
      <w:r w:rsidR="00E2733E" w:rsidRPr="00925702">
        <w:rPr>
          <w:sz w:val="24"/>
          <w:szCs w:val="24"/>
        </w:rPr>
        <w:t xml:space="preserve"> организации и проведения практики студентов в государственном  бюджетном  профессиональном образовательном учреждении «Орский колледж искусств», реализующем программы подготовки специалистов  среднего звена (далее - ППССЗ) в соответствии с федеральными государственными образовательными стандартами среднего профессионального образования (далее – ФГОС</w:t>
      </w:r>
      <w:proofErr w:type="gramEnd"/>
      <w:r w:rsidR="00E2733E" w:rsidRPr="00925702">
        <w:rPr>
          <w:sz w:val="24"/>
          <w:szCs w:val="24"/>
        </w:rPr>
        <w:t xml:space="preserve"> </w:t>
      </w:r>
      <w:proofErr w:type="gramStart"/>
      <w:r w:rsidR="00E2733E" w:rsidRPr="00925702">
        <w:rPr>
          <w:sz w:val="24"/>
          <w:szCs w:val="24"/>
        </w:rPr>
        <w:t>СПО)</w:t>
      </w:r>
      <w:r w:rsidRPr="00925702">
        <w:rPr>
          <w:sz w:val="24"/>
          <w:szCs w:val="24"/>
        </w:rPr>
        <w:t xml:space="preserve">, а также </w:t>
      </w:r>
      <w:r w:rsidRPr="00925702">
        <w:rPr>
          <w:rFonts w:eastAsiaTheme="minorEastAsia"/>
          <w:sz w:val="24"/>
          <w:szCs w:val="24"/>
        </w:rPr>
        <w:t xml:space="preserve"> </w:t>
      </w:r>
      <w:r w:rsidR="00E2733E" w:rsidRPr="00925702">
        <w:rPr>
          <w:sz w:val="24"/>
          <w:szCs w:val="24"/>
        </w:rPr>
        <w:t>закрепляет полномочия и обязанности заведующего педагогической  практикой, преподавателей-методистов и обучающихся.</w:t>
      </w:r>
      <w:proofErr w:type="gramEnd"/>
    </w:p>
    <w:p w:rsidR="00E2733E" w:rsidRPr="00925702" w:rsidRDefault="00E2733E" w:rsidP="00E2733E">
      <w:pPr>
        <w:shd w:val="clear" w:color="auto" w:fill="FFFFFF"/>
        <w:jc w:val="both"/>
        <w:rPr>
          <w:b/>
          <w:sz w:val="24"/>
          <w:szCs w:val="24"/>
        </w:rPr>
      </w:pPr>
    </w:p>
    <w:p w:rsidR="00E2733E" w:rsidRPr="00925702" w:rsidRDefault="00E2733E" w:rsidP="00E2733E">
      <w:pPr>
        <w:shd w:val="clear" w:color="auto" w:fill="FFFFFF"/>
        <w:jc w:val="both"/>
        <w:rPr>
          <w:b/>
          <w:sz w:val="24"/>
          <w:szCs w:val="24"/>
        </w:rPr>
      </w:pPr>
    </w:p>
    <w:p w:rsidR="00E2733E" w:rsidRPr="00925702" w:rsidRDefault="00E2733E" w:rsidP="00E2733E">
      <w:pPr>
        <w:shd w:val="clear" w:color="auto" w:fill="FFFFFF"/>
        <w:jc w:val="both"/>
        <w:rPr>
          <w:b/>
          <w:sz w:val="24"/>
          <w:szCs w:val="24"/>
        </w:rPr>
      </w:pPr>
      <w:r w:rsidRPr="00925702">
        <w:rPr>
          <w:b/>
          <w:sz w:val="24"/>
          <w:szCs w:val="24"/>
        </w:rPr>
        <w:t>2.</w:t>
      </w:r>
      <w:r w:rsidRPr="00925702">
        <w:rPr>
          <w:b/>
          <w:sz w:val="24"/>
          <w:szCs w:val="24"/>
        </w:rPr>
        <w:tab/>
        <w:t>Нормативные ссылки</w:t>
      </w:r>
      <w:r w:rsidRPr="00925702">
        <w:rPr>
          <w:sz w:val="24"/>
          <w:szCs w:val="24"/>
        </w:rPr>
        <w:t>.</w:t>
      </w:r>
      <w:r w:rsidRPr="00925702">
        <w:rPr>
          <w:b/>
          <w:sz w:val="24"/>
          <w:szCs w:val="24"/>
        </w:rPr>
        <w:t xml:space="preserve"> </w:t>
      </w:r>
    </w:p>
    <w:p w:rsidR="00E2733E" w:rsidRPr="00925702" w:rsidRDefault="00E2733E" w:rsidP="00E2733E">
      <w:pPr>
        <w:shd w:val="clear" w:color="auto" w:fill="FFFFFF"/>
        <w:jc w:val="both"/>
        <w:rPr>
          <w:sz w:val="24"/>
          <w:szCs w:val="24"/>
        </w:rPr>
      </w:pPr>
    </w:p>
    <w:p w:rsidR="00E2733E" w:rsidRPr="00925702" w:rsidRDefault="00E2733E" w:rsidP="00E2733E">
      <w:pPr>
        <w:shd w:val="clear" w:color="auto" w:fill="FFFFFF"/>
        <w:jc w:val="both"/>
        <w:rPr>
          <w:b/>
          <w:sz w:val="24"/>
          <w:szCs w:val="24"/>
        </w:rPr>
      </w:pPr>
      <w:r w:rsidRPr="00925702">
        <w:rPr>
          <w:sz w:val="24"/>
          <w:szCs w:val="24"/>
        </w:rPr>
        <w:t>Настоящее Положение разработано в соответствии со следующими документами:</w:t>
      </w:r>
    </w:p>
    <w:p w:rsidR="00E2733E" w:rsidRPr="00925702" w:rsidRDefault="00E2733E" w:rsidP="00E2733E">
      <w:pPr>
        <w:shd w:val="clear" w:color="auto" w:fill="FFFFFF"/>
        <w:jc w:val="both"/>
        <w:rPr>
          <w:sz w:val="24"/>
          <w:szCs w:val="24"/>
        </w:rPr>
      </w:pPr>
      <w:r w:rsidRPr="00925702">
        <w:rPr>
          <w:sz w:val="24"/>
          <w:szCs w:val="24"/>
        </w:rPr>
        <w:t>- Федеральный закон Российской Федерации от 29 декабря 2012 г. №273-ФЗ «Об образовании в Российской Федерации»;</w:t>
      </w:r>
    </w:p>
    <w:p w:rsidR="00E2733E" w:rsidRPr="00925702" w:rsidRDefault="00E2733E" w:rsidP="00E2733E">
      <w:pPr>
        <w:jc w:val="both"/>
        <w:rPr>
          <w:sz w:val="24"/>
          <w:szCs w:val="24"/>
        </w:rPr>
      </w:pPr>
      <w:proofErr w:type="gramStart"/>
      <w:r w:rsidRPr="00925702">
        <w:rPr>
          <w:sz w:val="24"/>
          <w:szCs w:val="24"/>
        </w:rPr>
        <w:t>- Федеральные государственные образовательные стандарты среднего профессионального образования по специальностям: 53.02.03 Инструментальное исполнительство (по видам инструментов - фортепиано, оркестровые струнные инструменты, оркестровые духовые и ударные инструменты, инструменты народного оркестра), утвержден  приказом Министерства образования и науки Российской Федерации от 27.10.2014 №1390; 53.02.04  Вокальное искусство, утвержден приказом Министерства образования и науки Российской Федерации от 27.10.2014 №1381;</w:t>
      </w:r>
      <w:proofErr w:type="gramEnd"/>
      <w:r w:rsidRPr="00925702">
        <w:rPr>
          <w:sz w:val="24"/>
          <w:szCs w:val="24"/>
        </w:rPr>
        <w:t xml:space="preserve"> 53.02.06 </w:t>
      </w:r>
      <w:proofErr w:type="gramStart"/>
      <w:r w:rsidRPr="00925702">
        <w:rPr>
          <w:sz w:val="24"/>
          <w:szCs w:val="24"/>
        </w:rPr>
        <w:t>Хоровое</w:t>
      </w:r>
      <w:proofErr w:type="gramEnd"/>
      <w:r w:rsidRPr="00925702">
        <w:rPr>
          <w:sz w:val="24"/>
          <w:szCs w:val="24"/>
        </w:rPr>
        <w:t xml:space="preserve"> дирижирование, утвержден приказом Министерства образования и науки Российской Федерации от 27.10.2014 №1383;  53.02.07 Теория музыки, утвержден приказом Министерства образования и науки Российской Федерации от 27.10.2014 № 1387; </w:t>
      </w:r>
    </w:p>
    <w:p w:rsidR="00E2733E" w:rsidRPr="00925702" w:rsidRDefault="00E2733E" w:rsidP="00E2733E">
      <w:pPr>
        <w:jc w:val="both"/>
        <w:rPr>
          <w:sz w:val="24"/>
          <w:szCs w:val="24"/>
        </w:rPr>
      </w:pPr>
      <w:r w:rsidRPr="00925702">
        <w:rPr>
          <w:sz w:val="24"/>
          <w:szCs w:val="24"/>
        </w:rPr>
        <w:t>- Приказ Министерства образования и науки Российской Федерации от 13.06.2013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2733E" w:rsidRPr="00C25CDF" w:rsidRDefault="00E2733E" w:rsidP="00C25CDF">
      <w:pPr>
        <w:pStyle w:val="a3"/>
        <w:jc w:val="both"/>
        <w:rPr>
          <w:rFonts w:cs="Times New Roman"/>
          <w:sz w:val="24"/>
          <w:szCs w:val="24"/>
        </w:rPr>
      </w:pPr>
      <w:r w:rsidRPr="00925702">
        <w:rPr>
          <w:rFonts w:cs="Times New Roman"/>
          <w:sz w:val="24"/>
          <w:szCs w:val="24"/>
        </w:rPr>
        <w:t xml:space="preserve">- Приказ Министерства образования и науки Российской Федерации от 18 апреля 2013 года № 291 «Об утверждении Положения о практике </w:t>
      </w:r>
      <w:proofErr w:type="gramStart"/>
      <w:r w:rsidRPr="00925702">
        <w:rPr>
          <w:rFonts w:cs="Times New Roman"/>
          <w:sz w:val="24"/>
          <w:szCs w:val="24"/>
        </w:rPr>
        <w:t>обучающихся</w:t>
      </w:r>
      <w:proofErr w:type="gramEnd"/>
      <w:r w:rsidRPr="00925702">
        <w:rPr>
          <w:rFonts w:cs="Times New Roman"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образования».</w:t>
      </w:r>
    </w:p>
    <w:p w:rsidR="00E83F16" w:rsidRPr="00925702" w:rsidRDefault="00E83F16" w:rsidP="00E83F16">
      <w:pPr>
        <w:pStyle w:val="a3"/>
        <w:jc w:val="center"/>
        <w:rPr>
          <w:spacing w:val="-7"/>
          <w:sz w:val="24"/>
          <w:szCs w:val="24"/>
        </w:rPr>
      </w:pPr>
    </w:p>
    <w:p w:rsidR="00E83F16" w:rsidRDefault="004D76CC" w:rsidP="00925702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702">
        <w:rPr>
          <w:rFonts w:ascii="Times New Roman" w:hAnsi="Times New Roman" w:cs="Times New Roman"/>
          <w:b/>
          <w:bCs/>
          <w:sz w:val="24"/>
          <w:szCs w:val="24"/>
        </w:rPr>
        <w:t xml:space="preserve">3. Значение учебной и производственной практики в </w:t>
      </w:r>
      <w:r w:rsidR="00925702" w:rsidRPr="00925702">
        <w:rPr>
          <w:rFonts w:ascii="Times New Roman" w:hAnsi="Times New Roman" w:cs="Times New Roman"/>
          <w:b/>
          <w:bCs/>
          <w:sz w:val="24"/>
          <w:szCs w:val="24"/>
        </w:rPr>
        <w:t>учебном процессе</w:t>
      </w:r>
    </w:p>
    <w:p w:rsidR="00C25CDF" w:rsidRPr="00925702" w:rsidRDefault="00C25CDF" w:rsidP="00925702">
      <w:pPr>
        <w:pStyle w:val="a4"/>
        <w:spacing w:after="0" w:line="240" w:lineRule="auto"/>
        <w:ind w:left="0" w:firstLine="720"/>
        <w:jc w:val="both"/>
        <w:rPr>
          <w:rFonts w:cs="Times New Roman"/>
          <w:sz w:val="24"/>
          <w:szCs w:val="24"/>
        </w:rPr>
      </w:pPr>
    </w:p>
    <w:p w:rsidR="00E83F16" w:rsidRPr="00925702" w:rsidRDefault="004D76CC" w:rsidP="00E83F16">
      <w:pPr>
        <w:jc w:val="both"/>
        <w:rPr>
          <w:sz w:val="24"/>
          <w:szCs w:val="24"/>
        </w:rPr>
      </w:pPr>
      <w:r w:rsidRPr="00925702">
        <w:rPr>
          <w:sz w:val="24"/>
          <w:szCs w:val="24"/>
        </w:rPr>
        <w:t>3</w:t>
      </w:r>
      <w:r w:rsidR="00E83F16" w:rsidRPr="00925702">
        <w:rPr>
          <w:sz w:val="24"/>
          <w:szCs w:val="24"/>
        </w:rPr>
        <w:t>.</w:t>
      </w:r>
      <w:r w:rsidRPr="00925702">
        <w:rPr>
          <w:sz w:val="24"/>
          <w:szCs w:val="24"/>
        </w:rPr>
        <w:t>1.</w:t>
      </w:r>
      <w:r w:rsidR="00E83F16" w:rsidRPr="00925702">
        <w:rPr>
          <w:sz w:val="24"/>
          <w:szCs w:val="24"/>
        </w:rPr>
        <w:t xml:space="preserve">Учебная и производственная  практика является  обязательным разделом ППССЗ, важнейшим звеном в системе профессиональной подготовки  будущих  преподавателей  и обеспечивает  </w:t>
      </w:r>
    </w:p>
    <w:p w:rsidR="00E83F16" w:rsidRPr="00925702" w:rsidRDefault="00E83F16" w:rsidP="00E83F16">
      <w:pPr>
        <w:ind w:left="360"/>
        <w:jc w:val="both"/>
        <w:rPr>
          <w:sz w:val="24"/>
          <w:szCs w:val="24"/>
        </w:rPr>
      </w:pPr>
      <w:r w:rsidRPr="00925702">
        <w:rPr>
          <w:sz w:val="24"/>
          <w:szCs w:val="24"/>
        </w:rPr>
        <w:t>-последовательное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E83F16" w:rsidRPr="00925702" w:rsidRDefault="00E83F16" w:rsidP="00E83F1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702">
        <w:rPr>
          <w:rFonts w:ascii="Times New Roman" w:hAnsi="Times New Roman" w:cs="Times New Roman"/>
          <w:sz w:val="24"/>
          <w:szCs w:val="24"/>
        </w:rPr>
        <w:t>-целостность подготовки специалистов к выполнению основных трудовых функций;</w:t>
      </w:r>
    </w:p>
    <w:p w:rsidR="00E83F16" w:rsidRPr="00925702" w:rsidRDefault="00E83F16" w:rsidP="00E83F1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5702">
        <w:rPr>
          <w:rFonts w:ascii="Times New Roman" w:hAnsi="Times New Roman" w:cs="Times New Roman"/>
          <w:sz w:val="24"/>
          <w:szCs w:val="24"/>
        </w:rPr>
        <w:t>-связь практики с теоретическим обучением.</w:t>
      </w:r>
    </w:p>
    <w:p w:rsidR="00E83F16" w:rsidRPr="00925702" w:rsidRDefault="00E83F16" w:rsidP="00E83F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5702">
        <w:rPr>
          <w:rFonts w:ascii="Times New Roman" w:hAnsi="Times New Roman" w:cs="Times New Roman"/>
          <w:sz w:val="24"/>
          <w:szCs w:val="24"/>
        </w:rPr>
        <w:t>Содержание всех этапов практики определяется требованиями к умениям и практическому опыту по каждому из профессиональных модулей ППССЗ в соответствии с ФГОС СПО,</w:t>
      </w:r>
      <w:r w:rsidR="004D76CC" w:rsidRPr="00925702">
        <w:rPr>
          <w:rFonts w:ascii="Times New Roman" w:hAnsi="Times New Roman" w:cs="Times New Roman"/>
          <w:sz w:val="24"/>
          <w:szCs w:val="24"/>
        </w:rPr>
        <w:t xml:space="preserve">  рабочими программами практики и </w:t>
      </w:r>
      <w:r w:rsidRPr="00925702">
        <w:rPr>
          <w:rFonts w:ascii="Times New Roman" w:hAnsi="Times New Roman" w:cs="Times New Roman"/>
          <w:sz w:val="24"/>
          <w:szCs w:val="24"/>
        </w:rPr>
        <w:t xml:space="preserve"> обеспечивает обоснованную </w:t>
      </w:r>
      <w:r w:rsidRPr="00925702">
        <w:rPr>
          <w:rFonts w:ascii="Times New Roman" w:hAnsi="Times New Roman" w:cs="Times New Roman"/>
          <w:sz w:val="24"/>
          <w:szCs w:val="24"/>
        </w:rPr>
        <w:lastRenderedPageBreak/>
        <w:t>последовательность формирования у обучающихся системы умений, целостной профессиональной деятельности и практического опыт в соответствии с требованиями ФГОС СПО.</w:t>
      </w:r>
    </w:p>
    <w:p w:rsidR="00E83F16" w:rsidRPr="00925702" w:rsidRDefault="004D76CC" w:rsidP="00E83F16">
      <w:pPr>
        <w:pStyle w:val="a3"/>
        <w:jc w:val="both"/>
        <w:rPr>
          <w:rFonts w:cs="Times New Roman"/>
          <w:sz w:val="24"/>
          <w:szCs w:val="24"/>
        </w:rPr>
      </w:pPr>
      <w:r w:rsidRPr="00925702">
        <w:rPr>
          <w:rFonts w:cs="Times New Roman"/>
          <w:sz w:val="24"/>
          <w:szCs w:val="24"/>
        </w:rPr>
        <w:t>3</w:t>
      </w:r>
      <w:r w:rsidR="00E83F16" w:rsidRPr="00925702">
        <w:rPr>
          <w:rFonts w:cs="Times New Roman"/>
          <w:sz w:val="24"/>
          <w:szCs w:val="24"/>
        </w:rPr>
        <w:t>.</w:t>
      </w:r>
      <w:r w:rsidRPr="00925702">
        <w:rPr>
          <w:rFonts w:cs="Times New Roman"/>
          <w:sz w:val="24"/>
          <w:szCs w:val="24"/>
        </w:rPr>
        <w:t>2</w:t>
      </w:r>
      <w:r w:rsidR="00E83F16" w:rsidRPr="00925702">
        <w:rPr>
          <w:rFonts w:cs="Times New Roman"/>
          <w:sz w:val="24"/>
          <w:szCs w:val="24"/>
        </w:rPr>
        <w:t xml:space="preserve">.Учебная  и производственная   практика является компонентами профессиональных модулей по специальностям:  </w:t>
      </w:r>
    </w:p>
    <w:p w:rsidR="00E83F16" w:rsidRPr="00925702" w:rsidRDefault="00E83F16" w:rsidP="00E83F1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925702">
        <w:rPr>
          <w:sz w:val="24"/>
          <w:szCs w:val="24"/>
        </w:rPr>
        <w:t xml:space="preserve">53.02.03 Инструментальное исполнительство, </w:t>
      </w:r>
    </w:p>
    <w:p w:rsidR="00E83F16" w:rsidRPr="00925702" w:rsidRDefault="00E83F16" w:rsidP="00E83F1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925702">
        <w:rPr>
          <w:sz w:val="24"/>
          <w:szCs w:val="24"/>
        </w:rPr>
        <w:t>53.02.04 Вокальное искусство,</w:t>
      </w:r>
    </w:p>
    <w:p w:rsidR="00E83F16" w:rsidRPr="00925702" w:rsidRDefault="00E83F16" w:rsidP="00E83F1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925702">
        <w:rPr>
          <w:sz w:val="24"/>
          <w:szCs w:val="24"/>
        </w:rPr>
        <w:t>53.02.06 Хоровое дирижирование,</w:t>
      </w:r>
    </w:p>
    <w:p w:rsidR="00E83F16" w:rsidRPr="00925702" w:rsidRDefault="00E83F16" w:rsidP="00E83F16">
      <w:pPr>
        <w:widowControl/>
        <w:autoSpaceDE/>
        <w:adjustRightInd/>
        <w:spacing w:line="276" w:lineRule="auto"/>
        <w:rPr>
          <w:sz w:val="24"/>
          <w:szCs w:val="24"/>
        </w:rPr>
      </w:pPr>
      <w:r w:rsidRPr="00925702">
        <w:rPr>
          <w:sz w:val="24"/>
          <w:szCs w:val="24"/>
        </w:rPr>
        <w:t xml:space="preserve"> 53.02.07 Теория музыки</w:t>
      </w:r>
    </w:p>
    <w:p w:rsidR="00E83F16" w:rsidRPr="00925702" w:rsidRDefault="004D76CC" w:rsidP="00E83F16">
      <w:pPr>
        <w:pStyle w:val="a3"/>
        <w:jc w:val="both"/>
        <w:rPr>
          <w:rFonts w:cs="Times New Roman"/>
          <w:sz w:val="24"/>
          <w:szCs w:val="24"/>
        </w:rPr>
      </w:pPr>
      <w:r w:rsidRPr="00925702">
        <w:rPr>
          <w:rFonts w:cs="Times New Roman"/>
          <w:sz w:val="24"/>
          <w:szCs w:val="24"/>
        </w:rPr>
        <w:t>3</w:t>
      </w:r>
      <w:r w:rsidR="00E83F16" w:rsidRPr="00925702">
        <w:rPr>
          <w:rFonts w:cs="Times New Roman"/>
          <w:sz w:val="24"/>
          <w:szCs w:val="24"/>
        </w:rPr>
        <w:t>.</w:t>
      </w:r>
      <w:r w:rsidRPr="00925702">
        <w:rPr>
          <w:rFonts w:cs="Times New Roman"/>
          <w:sz w:val="24"/>
          <w:szCs w:val="24"/>
        </w:rPr>
        <w:t>3</w:t>
      </w:r>
      <w:r w:rsidR="00E83F16" w:rsidRPr="00925702">
        <w:rPr>
          <w:rFonts w:cs="Times New Roman"/>
          <w:sz w:val="24"/>
          <w:szCs w:val="24"/>
        </w:rPr>
        <w:t>.</w:t>
      </w:r>
      <w:r w:rsidR="00925702">
        <w:rPr>
          <w:rFonts w:cs="Times New Roman"/>
          <w:sz w:val="24"/>
          <w:szCs w:val="24"/>
        </w:rPr>
        <w:t xml:space="preserve"> </w:t>
      </w:r>
      <w:proofErr w:type="gramStart"/>
      <w:r w:rsidR="00E83F16" w:rsidRPr="00925702">
        <w:rPr>
          <w:rFonts w:cs="Times New Roman"/>
          <w:sz w:val="24"/>
          <w:szCs w:val="24"/>
        </w:rPr>
        <w:t>Учебная</w:t>
      </w:r>
      <w:proofErr w:type="gramEnd"/>
      <w:r w:rsidR="00E83F16" w:rsidRPr="00925702">
        <w:rPr>
          <w:rFonts w:cs="Times New Roman"/>
          <w:sz w:val="24"/>
          <w:szCs w:val="24"/>
        </w:rPr>
        <w:t xml:space="preserve"> и производственная  практики обучающихся  «ОКИ»  проводится в соответствии с учебным планом колледжа и направлена на формирование у обучающихся умений, приобретение первоначального практического опыта, реализуется в рамках профессиональных модулей ППССЗ по основным видам профессиональной деятельности для освоения ими общих и профессиональных компетенций по избранной специальности.</w:t>
      </w:r>
    </w:p>
    <w:p w:rsidR="00E83F16" w:rsidRPr="00925702" w:rsidRDefault="00E83F16" w:rsidP="00E83F16">
      <w:pPr>
        <w:pStyle w:val="a3"/>
        <w:jc w:val="both"/>
        <w:rPr>
          <w:rFonts w:cs="Times New Roman"/>
          <w:sz w:val="24"/>
          <w:szCs w:val="24"/>
        </w:rPr>
      </w:pPr>
    </w:p>
    <w:p w:rsidR="00E83F16" w:rsidRPr="00C25CDF" w:rsidRDefault="004D76CC" w:rsidP="00C25CDF">
      <w:pPr>
        <w:pStyle w:val="a3"/>
        <w:jc w:val="both"/>
        <w:rPr>
          <w:rFonts w:cs="Times New Roman"/>
          <w:b/>
          <w:sz w:val="24"/>
          <w:szCs w:val="24"/>
        </w:rPr>
      </w:pPr>
      <w:r w:rsidRPr="00C25CDF">
        <w:rPr>
          <w:rFonts w:cs="Times New Roman"/>
          <w:b/>
          <w:sz w:val="24"/>
          <w:szCs w:val="24"/>
        </w:rPr>
        <w:t>4</w:t>
      </w:r>
      <w:r w:rsidR="00E83F16" w:rsidRPr="00C25CDF">
        <w:rPr>
          <w:rFonts w:cs="Times New Roman"/>
          <w:b/>
          <w:sz w:val="24"/>
          <w:szCs w:val="24"/>
        </w:rPr>
        <w:t>. В</w:t>
      </w:r>
      <w:r w:rsidRPr="00C25CDF">
        <w:rPr>
          <w:rFonts w:cs="Times New Roman"/>
          <w:b/>
          <w:sz w:val="24"/>
          <w:szCs w:val="24"/>
        </w:rPr>
        <w:t>иды практики, критерии оценки</w:t>
      </w:r>
    </w:p>
    <w:p w:rsidR="004D76CC" w:rsidRPr="00C25CDF" w:rsidRDefault="004D76CC" w:rsidP="00C25CDF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3F16" w:rsidRPr="00C25CDF" w:rsidRDefault="004D76CC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</w:t>
      </w:r>
      <w:r w:rsidR="00E83F16" w:rsidRPr="00C25CDF">
        <w:rPr>
          <w:rFonts w:cs="Times New Roman"/>
          <w:sz w:val="24"/>
          <w:szCs w:val="24"/>
        </w:rPr>
        <w:t xml:space="preserve">.1.Для  реализации ППССЗ  в колледже  предусматриваются следующие виды практик: 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ab/>
        <w:t>1.производственная практика;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ab/>
        <w:t xml:space="preserve">2.учебная практика </w:t>
      </w:r>
    </w:p>
    <w:p w:rsidR="00E83F16" w:rsidRPr="00C25CDF" w:rsidRDefault="004D76CC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4</w:t>
      </w:r>
      <w:r w:rsidR="00E83F16" w:rsidRPr="00C25CDF">
        <w:rPr>
          <w:sz w:val="24"/>
          <w:szCs w:val="24"/>
        </w:rPr>
        <w:t>.2.Производственная практика состоит из двух этапов: практики</w:t>
      </w:r>
      <w:r w:rsidR="00C45799" w:rsidRPr="00C25CDF">
        <w:rPr>
          <w:sz w:val="24"/>
          <w:szCs w:val="24"/>
        </w:rPr>
        <w:t xml:space="preserve"> по профилю специальности (ПП.00</w:t>
      </w:r>
      <w:r w:rsidR="00E83F16" w:rsidRPr="00C25CDF">
        <w:rPr>
          <w:sz w:val="24"/>
          <w:szCs w:val="24"/>
        </w:rPr>
        <w:t>)  и преддипломной практики (ПДП.00).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Производственная практика (по профилю специальности)  подразделяется на ПП.01</w:t>
      </w:r>
      <w:r w:rsidR="004D76CC" w:rsidRPr="00C25CDF">
        <w:rPr>
          <w:sz w:val="24"/>
          <w:szCs w:val="24"/>
        </w:rPr>
        <w:t>.</w:t>
      </w:r>
      <w:r w:rsidRPr="00C25CDF">
        <w:rPr>
          <w:sz w:val="24"/>
          <w:szCs w:val="24"/>
        </w:rPr>
        <w:t xml:space="preserve"> </w:t>
      </w:r>
      <w:r w:rsidR="00C45799" w:rsidRPr="00C25CDF">
        <w:rPr>
          <w:sz w:val="24"/>
          <w:szCs w:val="24"/>
        </w:rPr>
        <w:t>Исполнительскую практику</w:t>
      </w:r>
      <w:r w:rsidRPr="00C25CDF">
        <w:rPr>
          <w:sz w:val="24"/>
          <w:szCs w:val="24"/>
        </w:rPr>
        <w:t>, ПП.02</w:t>
      </w:r>
      <w:r w:rsidR="004D76CC" w:rsidRPr="00C25CDF">
        <w:rPr>
          <w:sz w:val="24"/>
          <w:szCs w:val="24"/>
        </w:rPr>
        <w:t>.</w:t>
      </w:r>
      <w:r w:rsidRPr="00C25CDF">
        <w:rPr>
          <w:sz w:val="24"/>
          <w:szCs w:val="24"/>
        </w:rPr>
        <w:t xml:space="preserve"> </w:t>
      </w:r>
      <w:r w:rsidR="00C45799" w:rsidRPr="00C25CDF">
        <w:rPr>
          <w:sz w:val="24"/>
          <w:szCs w:val="24"/>
        </w:rPr>
        <w:t>Педагогическую практику.</w:t>
      </w:r>
      <w:r w:rsidR="00C45799" w:rsidRPr="00C25CDF">
        <w:rPr>
          <w:b/>
          <w:i/>
          <w:sz w:val="24"/>
          <w:szCs w:val="24"/>
        </w:rPr>
        <w:t xml:space="preserve"> </w:t>
      </w:r>
      <w:r w:rsidRPr="00C25CDF">
        <w:rPr>
          <w:b/>
          <w:i/>
          <w:sz w:val="24"/>
          <w:szCs w:val="24"/>
        </w:rPr>
        <w:t>ПП.01</w:t>
      </w:r>
      <w:r w:rsidR="004D76CC" w:rsidRPr="00C25CDF">
        <w:rPr>
          <w:b/>
          <w:i/>
          <w:sz w:val="24"/>
          <w:szCs w:val="24"/>
        </w:rPr>
        <w:t>.</w:t>
      </w:r>
      <w:r w:rsidRPr="00C25CDF">
        <w:rPr>
          <w:b/>
          <w:i/>
          <w:sz w:val="24"/>
          <w:szCs w:val="24"/>
        </w:rPr>
        <w:t xml:space="preserve"> </w:t>
      </w:r>
      <w:r w:rsidR="00C45799" w:rsidRPr="00C25CDF">
        <w:rPr>
          <w:b/>
          <w:i/>
          <w:sz w:val="24"/>
          <w:szCs w:val="24"/>
        </w:rPr>
        <w:t>Исполнительская практика</w:t>
      </w:r>
      <w:r w:rsidR="00C45799" w:rsidRPr="00C25CDF">
        <w:rPr>
          <w:sz w:val="24"/>
          <w:szCs w:val="24"/>
        </w:rPr>
        <w:t xml:space="preserve"> </w:t>
      </w:r>
      <w:r w:rsidRPr="00C25CDF">
        <w:rPr>
          <w:sz w:val="24"/>
          <w:szCs w:val="24"/>
        </w:rPr>
        <w:t xml:space="preserve">направлена на подготовку обучающихся к исполнительской деятельности для работы на </w:t>
      </w:r>
      <w:r w:rsidR="00C45799" w:rsidRPr="00C25CDF">
        <w:rPr>
          <w:sz w:val="24"/>
          <w:szCs w:val="24"/>
        </w:rPr>
        <w:t xml:space="preserve">различных сценических площадках, </w:t>
      </w:r>
      <w:r w:rsidRPr="00C25CDF">
        <w:rPr>
          <w:sz w:val="24"/>
          <w:szCs w:val="24"/>
        </w:rPr>
        <w:t xml:space="preserve">на приобретение опыта организации и постановки  концертов и прочих сценических выступлений, музыкальное руководство творческими коллективами. 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 xml:space="preserve">В результате прохождения </w:t>
      </w:r>
      <w:r w:rsidR="004D76CC" w:rsidRPr="00C25CDF">
        <w:rPr>
          <w:sz w:val="24"/>
          <w:szCs w:val="24"/>
        </w:rPr>
        <w:t xml:space="preserve">исполнительской </w:t>
      </w:r>
      <w:r w:rsidRPr="00C25CDF">
        <w:rPr>
          <w:sz w:val="24"/>
          <w:szCs w:val="24"/>
        </w:rPr>
        <w:t xml:space="preserve"> практики обучающийся должен получить опыт личной оценки прослушанных концертов, выступления отдельных исполнителей, профессионально демонстрировать свои исполнительские навыки на концертах, фестивалях, конкурсах и т.д., подготовки сценического выступления, работы в творческом коллективе, личной психологической подготовки к сценическому выступлению.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b/>
          <w:sz w:val="24"/>
          <w:szCs w:val="24"/>
        </w:rPr>
        <w:t>Критерии оценки</w:t>
      </w:r>
      <w:r w:rsidRPr="00C25CDF">
        <w:rPr>
          <w:sz w:val="24"/>
          <w:szCs w:val="24"/>
        </w:rPr>
        <w:t xml:space="preserve"> зависят от количества набранных  часов за аттестуемый период, из расчета-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5 (отлично) – 86- 100% и более;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4 (хорошо)- 69- 85%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3 (удовлетворительно)- 51- 68%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2 (неудовлетворительно)- ниже 50%</w:t>
      </w:r>
    </w:p>
    <w:p w:rsidR="00E83F16" w:rsidRPr="00C25CDF" w:rsidRDefault="00C45799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К завершению</w:t>
      </w:r>
      <w:r w:rsidR="004D76CC" w:rsidRPr="00C25CDF">
        <w:rPr>
          <w:sz w:val="24"/>
          <w:szCs w:val="24"/>
        </w:rPr>
        <w:t xml:space="preserve"> освоения </w:t>
      </w:r>
      <w:r w:rsidRPr="00C25CDF">
        <w:rPr>
          <w:sz w:val="24"/>
          <w:szCs w:val="24"/>
        </w:rPr>
        <w:t xml:space="preserve"> </w:t>
      </w:r>
      <w:r w:rsidR="004D76CC" w:rsidRPr="00C25CDF">
        <w:rPr>
          <w:sz w:val="24"/>
          <w:szCs w:val="24"/>
        </w:rPr>
        <w:t xml:space="preserve">ПП.01. </w:t>
      </w:r>
      <w:r w:rsidRPr="00C25CDF">
        <w:rPr>
          <w:sz w:val="24"/>
          <w:szCs w:val="24"/>
        </w:rPr>
        <w:t>И</w:t>
      </w:r>
      <w:r w:rsidR="00E83F16" w:rsidRPr="00C25CDF">
        <w:rPr>
          <w:sz w:val="24"/>
          <w:szCs w:val="24"/>
        </w:rPr>
        <w:t>сполнительск</w:t>
      </w:r>
      <w:r w:rsidR="004D76CC" w:rsidRPr="00C25CDF">
        <w:rPr>
          <w:sz w:val="24"/>
          <w:szCs w:val="24"/>
        </w:rPr>
        <w:t>ая</w:t>
      </w:r>
      <w:r w:rsidR="00E83F16" w:rsidRPr="00C25CDF">
        <w:rPr>
          <w:sz w:val="24"/>
          <w:szCs w:val="24"/>
        </w:rPr>
        <w:t xml:space="preserve"> практик</w:t>
      </w:r>
      <w:r w:rsidR="004D76CC" w:rsidRPr="00C25CDF">
        <w:rPr>
          <w:sz w:val="24"/>
          <w:szCs w:val="24"/>
        </w:rPr>
        <w:t>а</w:t>
      </w:r>
      <w:r w:rsidR="00E83F16" w:rsidRPr="00C25CDF">
        <w:rPr>
          <w:sz w:val="24"/>
          <w:szCs w:val="24"/>
        </w:rPr>
        <w:t xml:space="preserve">  для прохождения промежуточной аттестации обучающийся должен  набрать 144 часа. 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b/>
          <w:i/>
          <w:sz w:val="24"/>
          <w:szCs w:val="24"/>
        </w:rPr>
        <w:t>ПП.02</w:t>
      </w:r>
      <w:r w:rsidR="004D76CC" w:rsidRPr="00C25CDF">
        <w:rPr>
          <w:b/>
          <w:i/>
          <w:sz w:val="24"/>
          <w:szCs w:val="24"/>
        </w:rPr>
        <w:t>.</w:t>
      </w:r>
      <w:r w:rsidRPr="00C25CDF">
        <w:rPr>
          <w:b/>
          <w:i/>
          <w:sz w:val="24"/>
          <w:szCs w:val="24"/>
        </w:rPr>
        <w:t xml:space="preserve"> </w:t>
      </w:r>
      <w:r w:rsidR="00C45799" w:rsidRPr="00C25CDF">
        <w:rPr>
          <w:b/>
          <w:i/>
          <w:sz w:val="24"/>
          <w:szCs w:val="24"/>
        </w:rPr>
        <w:t>П</w:t>
      </w:r>
      <w:r w:rsidR="002932EE" w:rsidRPr="00C25CDF">
        <w:rPr>
          <w:b/>
          <w:i/>
          <w:sz w:val="24"/>
          <w:szCs w:val="24"/>
        </w:rPr>
        <w:t>едагогическая</w:t>
      </w:r>
      <w:r w:rsidRPr="00C25CDF">
        <w:rPr>
          <w:b/>
          <w:i/>
          <w:sz w:val="24"/>
          <w:szCs w:val="24"/>
        </w:rPr>
        <w:t xml:space="preserve"> </w:t>
      </w:r>
      <w:r w:rsidR="004D76CC" w:rsidRPr="00C25CDF">
        <w:rPr>
          <w:b/>
          <w:i/>
          <w:sz w:val="24"/>
          <w:szCs w:val="24"/>
        </w:rPr>
        <w:t xml:space="preserve">практика - </w:t>
      </w:r>
      <w:r w:rsidRPr="00C25CDF">
        <w:rPr>
          <w:sz w:val="24"/>
          <w:szCs w:val="24"/>
        </w:rPr>
        <w:t xml:space="preserve"> наблюдательная.    Она направлена на приобретение первичных навыков по организации обучения учащихся с учетом базовых основ педагогики в классах преподавателей ДШИ, ДМШ, учреждений культуры.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b/>
          <w:sz w:val="24"/>
          <w:szCs w:val="24"/>
        </w:rPr>
        <w:t>Критерии оценки</w:t>
      </w:r>
      <w:r w:rsidRPr="00C25CDF">
        <w:rPr>
          <w:sz w:val="24"/>
          <w:szCs w:val="24"/>
        </w:rPr>
        <w:t xml:space="preserve"> зависят от количества набранных  часов за аттестуемый период, из расчета-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5 (отлично) – 86- 100% и более;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4 (хорошо)- 69- 85%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3 (удовлетворительно)- 51- 68%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2 (неудовлетворительно)- ниже 50%</w:t>
      </w:r>
    </w:p>
    <w:p w:rsidR="00E83F16" w:rsidRPr="00C25CDF" w:rsidRDefault="00E83F16" w:rsidP="00C25CDF">
      <w:pPr>
        <w:tabs>
          <w:tab w:val="left" w:pos="1134"/>
        </w:tabs>
        <w:ind w:right="425"/>
        <w:jc w:val="both"/>
        <w:rPr>
          <w:sz w:val="24"/>
          <w:szCs w:val="24"/>
        </w:rPr>
      </w:pPr>
      <w:r w:rsidRPr="00C25CDF">
        <w:rPr>
          <w:sz w:val="24"/>
          <w:szCs w:val="24"/>
        </w:rPr>
        <w:lastRenderedPageBreak/>
        <w:t xml:space="preserve">К завершению </w:t>
      </w:r>
      <w:r w:rsidR="004D76CC" w:rsidRPr="00C25CDF">
        <w:rPr>
          <w:sz w:val="24"/>
          <w:szCs w:val="24"/>
        </w:rPr>
        <w:t xml:space="preserve"> освоения ПП.02. </w:t>
      </w:r>
      <w:r w:rsidR="00C45799" w:rsidRPr="00C25CDF">
        <w:rPr>
          <w:sz w:val="24"/>
          <w:szCs w:val="24"/>
        </w:rPr>
        <w:t xml:space="preserve">Педагогическая </w:t>
      </w:r>
      <w:r w:rsidR="004D76CC" w:rsidRPr="00C25CDF">
        <w:rPr>
          <w:sz w:val="24"/>
          <w:szCs w:val="24"/>
        </w:rPr>
        <w:t>практика</w:t>
      </w:r>
      <w:r w:rsidR="004D76CC" w:rsidRPr="00C25CDF">
        <w:rPr>
          <w:color w:val="FF0000"/>
          <w:sz w:val="24"/>
          <w:szCs w:val="24"/>
        </w:rPr>
        <w:t xml:space="preserve"> </w:t>
      </w:r>
      <w:r w:rsidRPr="00C25CDF">
        <w:rPr>
          <w:sz w:val="24"/>
          <w:szCs w:val="24"/>
        </w:rPr>
        <w:t xml:space="preserve">  для прохождения промежуточной аттестации обучающийся должен  набрать 36 часов. 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b/>
          <w:i/>
          <w:sz w:val="24"/>
          <w:szCs w:val="24"/>
        </w:rPr>
        <w:t>ПДП.00</w:t>
      </w:r>
      <w:r w:rsidR="004D76CC" w:rsidRPr="00C25CDF">
        <w:rPr>
          <w:rFonts w:cs="Times New Roman"/>
          <w:b/>
          <w:i/>
          <w:sz w:val="24"/>
          <w:szCs w:val="24"/>
        </w:rPr>
        <w:t>.</w:t>
      </w:r>
      <w:r w:rsidRPr="00C25CDF">
        <w:rPr>
          <w:rFonts w:cs="Times New Roman"/>
          <w:b/>
          <w:i/>
          <w:sz w:val="24"/>
          <w:szCs w:val="24"/>
        </w:rPr>
        <w:t xml:space="preserve"> Производственная </w:t>
      </w:r>
      <w:r w:rsidR="00C45799" w:rsidRPr="00C25CDF">
        <w:rPr>
          <w:rFonts w:cs="Times New Roman"/>
          <w:b/>
          <w:i/>
          <w:sz w:val="24"/>
          <w:szCs w:val="24"/>
        </w:rPr>
        <w:t xml:space="preserve">практика </w:t>
      </w:r>
      <w:r w:rsidRPr="00C25CDF">
        <w:rPr>
          <w:rFonts w:cs="Times New Roman"/>
          <w:b/>
          <w:i/>
          <w:sz w:val="24"/>
          <w:szCs w:val="24"/>
        </w:rPr>
        <w:t xml:space="preserve">(преддипломная) </w:t>
      </w:r>
      <w:r w:rsidRPr="00C25CDF">
        <w:rPr>
          <w:rFonts w:cs="Times New Roman"/>
          <w:sz w:val="24"/>
          <w:szCs w:val="24"/>
        </w:rPr>
        <w:t>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 трудовой деятельности,  а также на подготовку к выполнению выпускной квалификационной работы (дипломной работы).</w:t>
      </w:r>
    </w:p>
    <w:p w:rsidR="00E83F16" w:rsidRPr="00C25CDF" w:rsidRDefault="00E83F16" w:rsidP="00C25CDF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3F16" w:rsidRPr="00C25CDF" w:rsidRDefault="00E83F16" w:rsidP="00C25CDF">
      <w:pPr>
        <w:pStyle w:val="a3"/>
        <w:jc w:val="both"/>
        <w:rPr>
          <w:rFonts w:cs="Times New Roman"/>
          <w:b/>
          <w:sz w:val="24"/>
          <w:szCs w:val="24"/>
        </w:rPr>
      </w:pPr>
      <w:r w:rsidRPr="00C25CDF">
        <w:rPr>
          <w:rFonts w:cs="Times New Roman"/>
          <w:b/>
          <w:sz w:val="24"/>
          <w:szCs w:val="24"/>
        </w:rPr>
        <w:t>Критерии оценки:</w:t>
      </w:r>
    </w:p>
    <w:p w:rsidR="00E83F16" w:rsidRPr="00C25CDF" w:rsidRDefault="00E83F16" w:rsidP="00C25CDF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rPr>
          <w:sz w:val="24"/>
          <w:szCs w:val="24"/>
        </w:rPr>
      </w:pPr>
      <w:r w:rsidRPr="00C25CDF">
        <w:rPr>
          <w:b/>
          <w:sz w:val="24"/>
          <w:szCs w:val="24"/>
        </w:rPr>
        <w:t xml:space="preserve">Исполнение сольной программы: </w:t>
      </w:r>
      <w:r w:rsidRPr="00C25CDF">
        <w:rPr>
          <w:sz w:val="24"/>
          <w:szCs w:val="24"/>
        </w:rPr>
        <w:t>53.02.03 Инструментальное исполнительство</w:t>
      </w:r>
    </w:p>
    <w:p w:rsidR="00E83F16" w:rsidRPr="00C25CDF" w:rsidRDefault="00E83F16" w:rsidP="00C25CDF">
      <w:pPr>
        <w:widowControl/>
        <w:autoSpaceDE/>
        <w:adjustRightInd/>
        <w:ind w:left="-284"/>
        <w:rPr>
          <w:b/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5 (отлично)</w:t>
      </w:r>
      <w:r w:rsidRPr="00C25CDF">
        <w:rPr>
          <w:rFonts w:eastAsiaTheme="minorEastAsia"/>
          <w:sz w:val="24"/>
          <w:szCs w:val="24"/>
        </w:rPr>
        <w:t xml:space="preserve">. Исполнение яркое, технически убедительное, хорошее       ощущение стиля, выразительное </w:t>
      </w:r>
      <w:proofErr w:type="spellStart"/>
      <w:r w:rsidRPr="00C25CDF">
        <w:rPr>
          <w:rFonts w:eastAsiaTheme="minorEastAsia"/>
          <w:sz w:val="24"/>
          <w:szCs w:val="24"/>
        </w:rPr>
        <w:t>звукоизвлечение</w:t>
      </w:r>
      <w:proofErr w:type="spellEnd"/>
      <w:r w:rsidRPr="00C25CDF">
        <w:rPr>
          <w:rFonts w:eastAsiaTheme="minorEastAsia"/>
          <w:sz w:val="24"/>
          <w:szCs w:val="24"/>
        </w:rPr>
        <w:t>;</w:t>
      </w:r>
    </w:p>
    <w:p w:rsidR="00E83F16" w:rsidRPr="00C25CDF" w:rsidRDefault="00E83F16" w:rsidP="00C25CDF">
      <w:pPr>
        <w:widowControl/>
        <w:tabs>
          <w:tab w:val="left" w:pos="1560"/>
        </w:tabs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 xml:space="preserve"> </w:t>
      </w:r>
      <w:r w:rsidRPr="00C25CDF">
        <w:rPr>
          <w:rFonts w:eastAsiaTheme="minorEastAsia"/>
          <w:b/>
          <w:i/>
          <w:sz w:val="24"/>
          <w:szCs w:val="24"/>
        </w:rPr>
        <w:t>Оценка 4 (хорошо).</w:t>
      </w:r>
      <w:r w:rsidRPr="00C25CDF">
        <w:rPr>
          <w:rFonts w:eastAsiaTheme="minorEastAsia"/>
          <w:sz w:val="24"/>
          <w:szCs w:val="24"/>
        </w:rPr>
        <w:t xml:space="preserve"> Исполнение выразительное, эмоциональное с незначительными погрешностями.</w:t>
      </w:r>
    </w:p>
    <w:p w:rsidR="00E83F16" w:rsidRPr="00C25CDF" w:rsidRDefault="00E83F16" w:rsidP="00C25CDF">
      <w:pPr>
        <w:widowControl/>
        <w:tabs>
          <w:tab w:val="left" w:pos="1560"/>
        </w:tabs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3 (удовлетворительно).</w:t>
      </w:r>
      <w:r w:rsidRPr="00C25CDF">
        <w:rPr>
          <w:rFonts w:eastAsiaTheme="minorEastAsia"/>
          <w:sz w:val="24"/>
          <w:szCs w:val="24"/>
        </w:rPr>
        <w:t xml:space="preserve">  Значительные потери в тексте, маловыразительное исполнение.</w:t>
      </w:r>
    </w:p>
    <w:p w:rsidR="00E83F16" w:rsidRPr="00C25CDF" w:rsidRDefault="00E83F16" w:rsidP="00C25CDF">
      <w:pPr>
        <w:widowControl/>
        <w:tabs>
          <w:tab w:val="left" w:pos="1560"/>
        </w:tabs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2 (неудовлетворительно)</w:t>
      </w:r>
      <w:r w:rsidRPr="00C25CDF">
        <w:rPr>
          <w:rFonts w:eastAsiaTheme="minorEastAsia"/>
          <w:sz w:val="24"/>
          <w:szCs w:val="24"/>
        </w:rPr>
        <w:t>.  Неуверенное, небрежное исполнение.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b/>
          <w:sz w:val="24"/>
          <w:szCs w:val="24"/>
        </w:rPr>
      </w:pPr>
    </w:p>
    <w:p w:rsidR="00E83F16" w:rsidRDefault="00E83F16" w:rsidP="00C25CDF">
      <w:pPr>
        <w:widowControl/>
        <w:autoSpaceDE/>
        <w:adjustRightInd/>
        <w:rPr>
          <w:sz w:val="24"/>
          <w:szCs w:val="24"/>
        </w:rPr>
      </w:pPr>
      <w:r w:rsidRPr="00C25CDF">
        <w:rPr>
          <w:b/>
          <w:sz w:val="24"/>
          <w:szCs w:val="24"/>
        </w:rPr>
        <w:t>Исполнение сольной программы:</w:t>
      </w:r>
      <w:r w:rsidRPr="00C25CDF">
        <w:rPr>
          <w:sz w:val="24"/>
          <w:szCs w:val="24"/>
        </w:rPr>
        <w:t xml:space="preserve"> 53.02.04 Вокальное искусство</w:t>
      </w:r>
    </w:p>
    <w:p w:rsidR="00C25CDF" w:rsidRPr="00C25CDF" w:rsidRDefault="00C25CDF" w:rsidP="00C25CDF">
      <w:pPr>
        <w:widowControl/>
        <w:autoSpaceDE/>
        <w:adjustRightInd/>
        <w:rPr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5 (отлично).</w:t>
      </w:r>
      <w:r w:rsidRPr="00C25CDF">
        <w:rPr>
          <w:rFonts w:eastAsiaTheme="minorEastAsia"/>
          <w:sz w:val="24"/>
          <w:szCs w:val="24"/>
        </w:rPr>
        <w:t xml:space="preserve"> Уверенное исполнение нотного и поэтического текста, убедительная музыкально-художественная трактовка произведения, понимание стиля и формы произведения. Отличное владение голосом, и техникой певческого дыхания, чистая интонация, артистизм, достаточная глубина погружения в образ.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4 (хорошо).</w:t>
      </w:r>
      <w:r w:rsidRPr="00C25CDF">
        <w:rPr>
          <w:rFonts w:eastAsiaTheme="minorEastAsia"/>
          <w:sz w:val="24"/>
          <w:szCs w:val="24"/>
        </w:rPr>
        <w:t xml:space="preserve"> Стабильное исполнение нотного и поэтического текста, грамотная музыкально-художественная трактовка произведения, хорошее владение голосом, техникой дыхания, достаточно чистая интонация, артистизм, недостаточное погружение в образ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3 (удовлетворительно).</w:t>
      </w:r>
      <w:r w:rsidRPr="00C25CDF">
        <w:rPr>
          <w:rFonts w:eastAsiaTheme="minorEastAsia"/>
          <w:sz w:val="24"/>
          <w:szCs w:val="24"/>
        </w:rPr>
        <w:t xml:space="preserve"> Нестабильное исполнение нотного и поэтического текста, неубедительная музыкально-художественная трактовка произведения, стилистические погрешности. Неуверенное владение голосом и техникой певческого дыхания, интонационные неточности, отсутствие погружения в образ.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2 (неудовлетворительно).</w:t>
      </w:r>
      <w:r w:rsidRPr="00C25CDF">
        <w:rPr>
          <w:rFonts w:eastAsiaTheme="minorEastAsia"/>
          <w:sz w:val="24"/>
          <w:szCs w:val="24"/>
        </w:rPr>
        <w:t xml:space="preserve"> Неуверенное исполнение нотного и поэтического текста, не раскрывающее замысел композитора, нечистая интонация, слабое владение голосом и техникой певческого дыхания, отсутствие артистизма. </w:t>
      </w:r>
    </w:p>
    <w:p w:rsidR="00E83F16" w:rsidRPr="00C25CDF" w:rsidRDefault="00E83F16" w:rsidP="00C25CDF">
      <w:pPr>
        <w:widowControl/>
        <w:tabs>
          <w:tab w:val="left" w:pos="1560"/>
        </w:tabs>
        <w:autoSpaceDE/>
        <w:adjustRightInd/>
        <w:ind w:left="-284"/>
        <w:jc w:val="both"/>
        <w:rPr>
          <w:rFonts w:eastAsiaTheme="minorEastAsia"/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rPr>
          <w:sz w:val="24"/>
          <w:szCs w:val="24"/>
        </w:rPr>
      </w:pPr>
      <w:r w:rsidRPr="00C25CDF">
        <w:rPr>
          <w:rFonts w:eastAsiaTheme="minorEastAsia"/>
          <w:b/>
          <w:sz w:val="24"/>
          <w:szCs w:val="24"/>
        </w:rPr>
        <w:t xml:space="preserve">Дирижирование и работа с хором: </w:t>
      </w:r>
      <w:r w:rsidRPr="00C25CDF">
        <w:rPr>
          <w:sz w:val="24"/>
          <w:szCs w:val="24"/>
        </w:rPr>
        <w:t xml:space="preserve">53.02.06 </w:t>
      </w:r>
      <w:proofErr w:type="gramStart"/>
      <w:r w:rsidRPr="00C25CDF">
        <w:rPr>
          <w:sz w:val="24"/>
          <w:szCs w:val="24"/>
        </w:rPr>
        <w:t>Хоровое</w:t>
      </w:r>
      <w:proofErr w:type="gramEnd"/>
      <w:r w:rsidRPr="00C25CDF">
        <w:rPr>
          <w:sz w:val="24"/>
          <w:szCs w:val="24"/>
        </w:rPr>
        <w:t xml:space="preserve"> дирижирование</w:t>
      </w:r>
    </w:p>
    <w:p w:rsidR="00E83F16" w:rsidRPr="00C25CDF" w:rsidRDefault="00E83F16" w:rsidP="00C25CDF">
      <w:pPr>
        <w:widowControl/>
        <w:autoSpaceDE/>
        <w:adjustRightInd/>
        <w:rPr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C25CDF">
        <w:rPr>
          <w:rFonts w:eastAsia="Calibri"/>
          <w:b/>
          <w:i/>
          <w:sz w:val="24"/>
          <w:szCs w:val="24"/>
          <w:lang w:eastAsia="en-US"/>
        </w:rPr>
        <w:t>Оценка 5 (отлично).</w:t>
      </w:r>
      <w:r w:rsidRPr="00C25CDF">
        <w:rPr>
          <w:rFonts w:eastAsia="Calibri"/>
          <w:sz w:val="24"/>
          <w:szCs w:val="24"/>
          <w:lang w:eastAsia="en-US"/>
        </w:rPr>
        <w:t xml:space="preserve"> Яркое, эмоциональное выступление. Хорошая техническая оснащенность и точное выполнение схем тактирования, точное прочтение авторского текста. Понимание стилевых особенностей произведения.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C25CDF">
        <w:rPr>
          <w:rFonts w:eastAsia="Calibri"/>
          <w:b/>
          <w:i/>
          <w:sz w:val="24"/>
          <w:szCs w:val="24"/>
          <w:lang w:eastAsia="en-US"/>
        </w:rPr>
        <w:t>Оценка 4 (хорошо)</w:t>
      </w:r>
      <w:r w:rsidRPr="00C25CDF">
        <w:rPr>
          <w:rFonts w:eastAsia="Calibri"/>
          <w:sz w:val="24"/>
          <w:szCs w:val="24"/>
          <w:lang w:eastAsia="en-US"/>
        </w:rPr>
        <w:t>. Точное прочтение авторского текста. Понимание стилевых особенностей произведения. Допускаются незначительные технические погрешности, но исполнение программы должно быть достаточно уверенным и эмоциональным.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="Calibri"/>
          <w:sz w:val="24"/>
          <w:szCs w:val="24"/>
          <w:lang w:eastAsia="en-US"/>
        </w:rPr>
      </w:pPr>
      <w:r w:rsidRPr="00C25CDF">
        <w:rPr>
          <w:rFonts w:eastAsia="Calibri"/>
          <w:b/>
          <w:i/>
          <w:sz w:val="24"/>
          <w:szCs w:val="24"/>
          <w:lang w:eastAsia="en-US"/>
        </w:rPr>
        <w:t>Оценка 3(удовлетворительно)</w:t>
      </w:r>
      <w:r w:rsidRPr="00C25CDF">
        <w:rPr>
          <w:rFonts w:eastAsia="Calibri"/>
          <w:sz w:val="24"/>
          <w:szCs w:val="24"/>
          <w:lang w:eastAsia="en-US"/>
        </w:rPr>
        <w:t>. Недостаточно уверенное исполнение  программы, значительные потери в схемах тактирования, маловыразительное исполнение, слабая техническая оснащённость, неэмоциональное выступление.</w:t>
      </w:r>
    </w:p>
    <w:p w:rsidR="00E83F16" w:rsidRPr="00C25CDF" w:rsidRDefault="00E83F16" w:rsidP="00C25CDF">
      <w:pPr>
        <w:widowControl/>
        <w:autoSpaceDE/>
        <w:adjustRightInd/>
        <w:jc w:val="both"/>
        <w:rPr>
          <w:sz w:val="24"/>
          <w:szCs w:val="24"/>
        </w:rPr>
      </w:pPr>
      <w:r w:rsidRPr="00C25CDF">
        <w:rPr>
          <w:b/>
          <w:i/>
          <w:sz w:val="24"/>
          <w:szCs w:val="24"/>
        </w:rPr>
        <w:t>Оценка 2  (неудовлетворительно)</w:t>
      </w:r>
      <w:r w:rsidRPr="00C25CDF">
        <w:rPr>
          <w:sz w:val="24"/>
          <w:szCs w:val="24"/>
        </w:rPr>
        <w:t xml:space="preserve">. Нестабильное исполнение, не раскрывающее замысел композитора, стилистические погрешности,  нарушения в схеме тактирования, слабая техническая оснащенность. 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b/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rPr>
          <w:sz w:val="24"/>
          <w:szCs w:val="24"/>
        </w:rPr>
      </w:pPr>
      <w:r w:rsidRPr="00C25CDF">
        <w:rPr>
          <w:rFonts w:eastAsiaTheme="minorEastAsia"/>
          <w:b/>
          <w:sz w:val="24"/>
          <w:szCs w:val="24"/>
        </w:rPr>
        <w:t xml:space="preserve"> </w:t>
      </w:r>
      <w:r w:rsidR="004D76CC" w:rsidRPr="00C25CDF">
        <w:rPr>
          <w:rFonts w:eastAsiaTheme="minorEastAsia"/>
          <w:b/>
          <w:sz w:val="24"/>
          <w:szCs w:val="24"/>
        </w:rPr>
        <w:t>Музыкальная литература</w:t>
      </w:r>
      <w:r w:rsidRPr="00C25CDF">
        <w:rPr>
          <w:rFonts w:eastAsiaTheme="minorEastAsia"/>
          <w:b/>
          <w:sz w:val="24"/>
          <w:szCs w:val="24"/>
        </w:rPr>
        <w:t xml:space="preserve">: </w:t>
      </w:r>
      <w:r w:rsidRPr="00C25CDF">
        <w:rPr>
          <w:sz w:val="24"/>
          <w:szCs w:val="24"/>
        </w:rPr>
        <w:t>53.02.07 Теория музыки</w:t>
      </w:r>
    </w:p>
    <w:p w:rsidR="009659B9" w:rsidRPr="00C25CDF" w:rsidRDefault="009659B9" w:rsidP="00C25CDF">
      <w:pPr>
        <w:widowControl/>
        <w:autoSpaceDE/>
        <w:adjustRightInd/>
        <w:jc w:val="both"/>
        <w:rPr>
          <w:rFonts w:eastAsiaTheme="minorEastAsia"/>
          <w:b/>
          <w:i/>
          <w:sz w:val="24"/>
          <w:szCs w:val="24"/>
        </w:rPr>
      </w:pPr>
    </w:p>
    <w:p w:rsidR="009659B9" w:rsidRPr="00C25CDF" w:rsidRDefault="009659B9" w:rsidP="00C25CDF">
      <w:pPr>
        <w:widowControl/>
        <w:autoSpaceDE/>
        <w:adjustRightInd/>
        <w:jc w:val="both"/>
        <w:rPr>
          <w:rFonts w:eastAsiaTheme="minorEastAsia"/>
          <w:b/>
          <w:i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Дипломная работа: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5 (отлично).</w:t>
      </w:r>
      <w:r w:rsidRPr="00C25CDF">
        <w:rPr>
          <w:rFonts w:eastAsiaTheme="minorEastAsia"/>
          <w:sz w:val="24"/>
          <w:szCs w:val="24"/>
        </w:rPr>
        <w:t xml:space="preserve"> Тема Дипломной работы полностью раскрыта. Грамотное и последовательное изложение материала свидетельствуют о  владении теоретическим материалом, умении аналитически мыслить. Оформление работы соответствует  принятым стандартным требованиям.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4 (хорошо).</w:t>
      </w:r>
      <w:r w:rsidRPr="00C25CDF">
        <w:rPr>
          <w:rFonts w:eastAsiaTheme="minorEastAsia"/>
          <w:sz w:val="24"/>
          <w:szCs w:val="24"/>
        </w:rPr>
        <w:t xml:space="preserve"> Тема Дипломной работы полностью раскрыта. Имеются непринципиальные погрешности в изложении материала, ряд положений работы (1-2) не подтверждены примерами, список использованной литературы требует расширения. Оформление работы соответствует  принятым стандартным требованиям.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3 (удовлетворительно).</w:t>
      </w:r>
      <w:r w:rsidRPr="00C25CDF">
        <w:rPr>
          <w:rFonts w:eastAsiaTheme="minorEastAsia"/>
          <w:sz w:val="24"/>
          <w:szCs w:val="24"/>
        </w:rPr>
        <w:t xml:space="preserve"> Тема Дипломной работы ограниченно раскрыта. В работе содержится ряд ошибок (4-6), свидетельствующий о недостаточном знании учебного материала, нарушена логика изложения. Оформление работы соответствует  принятым стандартным требованиям.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Оценка 2 (неудовлетворительно).</w:t>
      </w:r>
      <w:r w:rsidRPr="00C25CDF">
        <w:rPr>
          <w:rFonts w:eastAsiaTheme="minorEastAsia"/>
          <w:sz w:val="24"/>
          <w:szCs w:val="24"/>
        </w:rPr>
        <w:t xml:space="preserve"> При выполнении  Дипломной работы  обнаружено непонимание студентом основного содержания учебного материала или допущены существенные ошибки, которые студент не смог исправить в процессе работы. </w:t>
      </w: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sz w:val="24"/>
          <w:szCs w:val="24"/>
        </w:rPr>
      </w:pPr>
    </w:p>
    <w:p w:rsidR="00E83F16" w:rsidRPr="00C25CDF" w:rsidRDefault="00E83F16" w:rsidP="00C25CDF">
      <w:pPr>
        <w:widowControl/>
        <w:autoSpaceDE/>
        <w:adjustRightInd/>
        <w:jc w:val="both"/>
        <w:rPr>
          <w:rFonts w:eastAsiaTheme="minorEastAsia"/>
          <w:b/>
          <w:i/>
          <w:sz w:val="24"/>
          <w:szCs w:val="24"/>
        </w:rPr>
      </w:pPr>
      <w:r w:rsidRPr="00C25CDF">
        <w:rPr>
          <w:rFonts w:eastAsiaTheme="minorEastAsia"/>
          <w:b/>
          <w:i/>
          <w:sz w:val="24"/>
          <w:szCs w:val="24"/>
        </w:rPr>
        <w:t>Устный ответ по билету</w:t>
      </w:r>
    </w:p>
    <w:p w:rsidR="00E83F16" w:rsidRPr="00C25CDF" w:rsidRDefault="00E83F16" w:rsidP="00C25CDF">
      <w:pPr>
        <w:widowControl/>
        <w:autoSpaceDE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Оценка 5 (отлично). Ответ исчерпывающий, грамотный, логически выстроенный, сопровождающийся качественной музыкальной иллюстрацией. При ответе на дополнительные вопросы студент свободно ориентируется во всем объеме пройденного материала.</w:t>
      </w:r>
    </w:p>
    <w:p w:rsidR="00E83F16" w:rsidRPr="00C25CDF" w:rsidRDefault="00E83F16" w:rsidP="00C25CDF">
      <w:pPr>
        <w:widowControl/>
        <w:autoSpaceDE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Оценка 4 (хорошо).   Ответ, в целом верно раскрывающий тему, но не отличающийся достаточной полнотой и глубиной. В музыкальных иллюстрациях встречаются некоторые недочеты.</w:t>
      </w:r>
    </w:p>
    <w:p w:rsidR="00E83F16" w:rsidRPr="00C25CDF" w:rsidRDefault="00E83F16" w:rsidP="00C25CDF">
      <w:pPr>
        <w:widowControl/>
        <w:autoSpaceDE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Оценка 3 (удовлетворительно). Ответ неполный, в нем содержатся ошибки (1-3); существенные недостатки допущены также в музыкальных фрагментах, иллюстрирующих ответ.</w:t>
      </w:r>
    </w:p>
    <w:p w:rsidR="00E83F16" w:rsidRPr="00C25CDF" w:rsidRDefault="00E83F16" w:rsidP="00C25CDF">
      <w:pPr>
        <w:widowControl/>
        <w:autoSpaceDE/>
        <w:adjustRightInd/>
        <w:ind w:firstLine="708"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 xml:space="preserve">Оценка 2 (неудовлетворительно). При ответе  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преподавателя. 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</w:p>
    <w:p w:rsidR="00E83F16" w:rsidRPr="00C25CDF" w:rsidRDefault="009659B9" w:rsidP="00C25CDF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4</w:t>
      </w:r>
      <w:r w:rsidR="00E83F16" w:rsidRPr="00C25CDF">
        <w:rPr>
          <w:sz w:val="24"/>
          <w:szCs w:val="24"/>
        </w:rPr>
        <w:t>.3.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 по видам профессиональной деятельности для освоения ими общих и профессиональных компетенций по избранной специальности.</w:t>
      </w:r>
    </w:p>
    <w:p w:rsidR="00E83F16" w:rsidRPr="00C25CDF" w:rsidRDefault="00E83F16" w:rsidP="00C25CDF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 xml:space="preserve">     Учебная практика </w:t>
      </w:r>
      <w:r w:rsidR="009659B9" w:rsidRPr="00C25CDF">
        <w:rPr>
          <w:sz w:val="24"/>
          <w:szCs w:val="24"/>
        </w:rPr>
        <w:t xml:space="preserve">по педагогической работе </w:t>
      </w:r>
      <w:r w:rsidRPr="00C25CDF">
        <w:rPr>
          <w:sz w:val="24"/>
          <w:szCs w:val="24"/>
        </w:rPr>
        <w:t>реализуется в рамках профессионального модуля «Педагогическая деятельность». Промежуточная аттестация  проводится в форме дифференцированного зачета</w:t>
      </w:r>
      <w:r w:rsidR="009659B9" w:rsidRPr="00C25CDF">
        <w:rPr>
          <w:sz w:val="24"/>
          <w:szCs w:val="24"/>
        </w:rPr>
        <w:t xml:space="preserve"> -</w:t>
      </w:r>
      <w:r w:rsidRPr="00C25CDF">
        <w:rPr>
          <w:sz w:val="24"/>
          <w:szCs w:val="24"/>
        </w:rPr>
        <w:t xml:space="preserve">  в виде открытого урока </w:t>
      </w:r>
      <w:r w:rsidR="009659B9" w:rsidRPr="00C25CDF">
        <w:rPr>
          <w:sz w:val="24"/>
          <w:szCs w:val="24"/>
        </w:rPr>
        <w:t xml:space="preserve"> по педагогической работе </w:t>
      </w:r>
      <w:r w:rsidRPr="00C25CDF">
        <w:rPr>
          <w:sz w:val="24"/>
          <w:szCs w:val="24"/>
        </w:rPr>
        <w:t>с уч</w:t>
      </w:r>
      <w:r w:rsidR="009659B9" w:rsidRPr="00C25CDF">
        <w:rPr>
          <w:sz w:val="24"/>
          <w:szCs w:val="24"/>
        </w:rPr>
        <w:t>ащимися детских музыкальных школ  и школ искусств.</w:t>
      </w:r>
    </w:p>
    <w:p w:rsidR="00E83F16" w:rsidRPr="00C25CDF" w:rsidRDefault="00E83F16" w:rsidP="00C25CDF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 xml:space="preserve">Открытый урок по педагогической работе проводится в присутствии комиссии во время учебного процесса (апрель, май). Открытый урок должен отвечать </w:t>
      </w:r>
      <w:r w:rsidRPr="00C25CDF">
        <w:rPr>
          <w:bCs/>
          <w:sz w:val="24"/>
          <w:szCs w:val="24"/>
        </w:rPr>
        <w:t xml:space="preserve">Федеральным государственным требованиям (ФГТ) к дополнительной предпрофессиональной образовательной программе в области музыкального искусства. </w:t>
      </w:r>
    </w:p>
    <w:p w:rsidR="00E83F16" w:rsidRDefault="00E83F16" w:rsidP="00E83F16">
      <w:pPr>
        <w:jc w:val="both"/>
        <w:rPr>
          <w:sz w:val="24"/>
          <w:szCs w:val="24"/>
        </w:rPr>
      </w:pPr>
    </w:p>
    <w:p w:rsidR="00C25CDF" w:rsidRPr="00C25CDF" w:rsidRDefault="00C25CDF" w:rsidP="00E83F16">
      <w:pPr>
        <w:jc w:val="both"/>
        <w:rPr>
          <w:sz w:val="24"/>
          <w:szCs w:val="24"/>
        </w:rPr>
      </w:pPr>
    </w:p>
    <w:p w:rsidR="00956A5C" w:rsidRPr="00C25CDF" w:rsidRDefault="009659B9" w:rsidP="00E83F16">
      <w:pPr>
        <w:jc w:val="both"/>
        <w:rPr>
          <w:b/>
          <w:i/>
          <w:sz w:val="24"/>
          <w:szCs w:val="24"/>
        </w:rPr>
      </w:pPr>
      <w:r w:rsidRPr="00C25CDF">
        <w:rPr>
          <w:b/>
          <w:i/>
          <w:sz w:val="24"/>
          <w:szCs w:val="24"/>
        </w:rPr>
        <w:t>Критерии оценки открытого урока по педагогической работе</w:t>
      </w:r>
    </w:p>
    <w:p w:rsidR="00E83F16" w:rsidRPr="006C641A" w:rsidRDefault="00E83F16" w:rsidP="00E83F16">
      <w:pPr>
        <w:shd w:val="clear" w:color="auto" w:fill="FFFFFF"/>
        <w:spacing w:line="276" w:lineRule="auto"/>
        <w:jc w:val="both"/>
        <w:rPr>
          <w:color w:val="555555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0"/>
        <w:gridCol w:w="1825"/>
      </w:tblGrid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b/>
                <w:bCs/>
                <w:color w:val="000000" w:themeColor="text1"/>
              </w:rPr>
              <w:t>Критерии</w:t>
            </w:r>
            <w:r>
              <w:rPr>
                <w:b/>
                <w:bCs/>
                <w:color w:val="000000" w:themeColor="text1"/>
              </w:rPr>
              <w:t xml:space="preserve"> оценки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b/>
                <w:bCs/>
                <w:color w:val="000000" w:themeColor="text1"/>
              </w:rPr>
              <w:t>Оценка (от 1 до 5)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 w:rsidRPr="006C641A">
              <w:rPr>
                <w:color w:val="000000" w:themeColor="text1"/>
              </w:rPr>
              <w:lastRenderedPageBreak/>
              <w:t>Организационный</w:t>
            </w:r>
            <w:proofErr w:type="gramEnd"/>
            <w:r w:rsidRPr="006C641A">
              <w:rPr>
                <w:color w:val="000000" w:themeColor="text1"/>
              </w:rPr>
              <w:t xml:space="preserve"> (готовность учащихся к уроку)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Мотивационно-целевой (урок начинается со стимулирующего введения, привлечения внимания учащихся)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Содержательный (подбор учебного материала в соответствии с формой урока)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Технологический (выбор форм, методов и приемов обучения, оптимальных для данного типа урока)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Контрольно-оценочный (использование оценки деятельности ученика для стимулирования его активности и развития познавательного интереса)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proofErr w:type="gramStart"/>
            <w:r w:rsidRPr="006C641A">
              <w:rPr>
                <w:color w:val="000000" w:themeColor="text1"/>
              </w:rPr>
              <w:t>Воспитательный</w:t>
            </w:r>
            <w:proofErr w:type="gramEnd"/>
            <w:r w:rsidRPr="006C641A">
              <w:rPr>
                <w:color w:val="000000" w:themeColor="text1"/>
              </w:rPr>
              <w:t xml:space="preserve"> (чему учит, что воспитывает…)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Поддержание рабочей включенности учащихся на уроке (активность, интерес, эмоциональность)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Аналитический (анализ результатов деятельности на уроке учителя и учащихся)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Общее впечатление от урока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E83F16" w:rsidRPr="006C641A" w:rsidTr="009D4CFA">
        <w:trPr>
          <w:trHeight w:val="675"/>
        </w:trPr>
        <w:tc>
          <w:tcPr>
            <w:tcW w:w="4040" w:type="pct"/>
            <w:tcBorders>
              <w:top w:val="outset" w:sz="6" w:space="0" w:color="555555"/>
              <w:left w:val="outset" w:sz="6" w:space="0" w:color="555555"/>
              <w:bottom w:val="single" w:sz="4" w:space="0" w:color="auto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before="100" w:beforeAutospacing="1"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соответствие содержания материала  образовательным программам, календарно-тематическому плану, поурочному плану</w:t>
            </w:r>
          </w:p>
        </w:tc>
        <w:tc>
          <w:tcPr>
            <w:tcW w:w="960" w:type="pct"/>
            <w:tcBorders>
              <w:top w:val="outset" w:sz="6" w:space="0" w:color="555555"/>
              <w:left w:val="outset" w:sz="6" w:space="0" w:color="555555"/>
              <w:bottom w:val="single" w:sz="4" w:space="0" w:color="auto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 </w:t>
            </w:r>
          </w:p>
        </w:tc>
      </w:tr>
      <w:tr w:rsidR="00E83F16" w:rsidRPr="006C641A" w:rsidTr="009D4CFA">
        <w:trPr>
          <w:trHeight w:val="503"/>
        </w:trPr>
        <w:tc>
          <w:tcPr>
            <w:tcW w:w="4040" w:type="pct"/>
            <w:tcBorders>
              <w:top w:val="single" w:sz="4" w:space="0" w:color="auto"/>
              <w:left w:val="outset" w:sz="6" w:space="0" w:color="555555"/>
              <w:bottom w:val="single" w:sz="4" w:space="0" w:color="auto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before="100" w:beforeAutospacing="1" w:line="276" w:lineRule="auto"/>
              <w:jc w:val="both"/>
              <w:rPr>
                <w:color w:val="000000" w:themeColor="text1"/>
              </w:rPr>
            </w:pPr>
            <w:r w:rsidRPr="006C641A">
              <w:rPr>
                <w:color w:val="000000" w:themeColor="text1"/>
              </w:rPr>
              <w:t>Речевая культура педагога</w:t>
            </w:r>
          </w:p>
        </w:tc>
        <w:tc>
          <w:tcPr>
            <w:tcW w:w="960" w:type="pct"/>
            <w:tcBorders>
              <w:top w:val="single" w:sz="4" w:space="0" w:color="auto"/>
              <w:left w:val="outset" w:sz="6" w:space="0" w:color="555555"/>
              <w:bottom w:val="single" w:sz="4" w:space="0" w:color="auto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before="100" w:beforeAutospacing="1" w:line="276" w:lineRule="auto"/>
              <w:jc w:val="both"/>
              <w:rPr>
                <w:color w:val="000000" w:themeColor="text1"/>
              </w:rPr>
            </w:pPr>
          </w:p>
        </w:tc>
      </w:tr>
      <w:tr w:rsidR="00E83F16" w:rsidRPr="006C641A" w:rsidTr="009D4CFA">
        <w:trPr>
          <w:trHeight w:val="427"/>
        </w:trPr>
        <w:tc>
          <w:tcPr>
            <w:tcW w:w="4040" w:type="pct"/>
            <w:tcBorders>
              <w:top w:val="single" w:sz="4" w:space="0" w:color="auto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line="276" w:lineRule="auto"/>
              <w:jc w:val="both"/>
              <w:rPr>
                <w:color w:val="000000" w:themeColor="text1"/>
              </w:rPr>
            </w:pPr>
            <w:r w:rsidRPr="006C641A">
              <w:rPr>
                <w:b/>
                <w:bCs/>
                <w:color w:val="000000" w:themeColor="text1"/>
              </w:rPr>
              <w:t>Итого баллов:</w:t>
            </w:r>
          </w:p>
        </w:tc>
        <w:tc>
          <w:tcPr>
            <w:tcW w:w="960" w:type="pct"/>
            <w:tcBorders>
              <w:top w:val="single" w:sz="4" w:space="0" w:color="auto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83F16" w:rsidRPr="006C641A" w:rsidRDefault="00E83F16" w:rsidP="009D4CFA">
            <w:pPr>
              <w:spacing w:before="100" w:beforeAutospacing="1" w:line="276" w:lineRule="auto"/>
              <w:jc w:val="both"/>
              <w:rPr>
                <w:color w:val="000000" w:themeColor="text1"/>
              </w:rPr>
            </w:pPr>
          </w:p>
        </w:tc>
      </w:tr>
    </w:tbl>
    <w:p w:rsidR="00E83F16" w:rsidRPr="006C641A" w:rsidRDefault="00E83F16" w:rsidP="00E83F16">
      <w:pPr>
        <w:spacing w:line="276" w:lineRule="auto"/>
        <w:jc w:val="both"/>
        <w:rPr>
          <w:rFonts w:eastAsiaTheme="minorEastAsia"/>
          <w:b/>
        </w:rPr>
      </w:pP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 w:rsidRPr="006C641A">
        <w:rPr>
          <w:rFonts w:eastAsiaTheme="minorEastAsia"/>
        </w:rPr>
        <w:t>Таким образом, максимальное число баллов за  проведение открытого урока составляет- 55 баллов.</w:t>
      </w: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 w:rsidRPr="006C641A">
        <w:rPr>
          <w:rFonts w:eastAsiaTheme="minorEastAsia"/>
        </w:rPr>
        <w:t>Оценка за открытый урок рассчитывается пропорционально  количеству набранных баллов:</w:t>
      </w: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5 (отлично)</w:t>
      </w:r>
      <w:r w:rsidRPr="006C641A">
        <w:rPr>
          <w:rFonts w:eastAsiaTheme="minorEastAsia"/>
        </w:rPr>
        <w:t>: от 45 до 55 баллов (81-100 % от общего числа);</w:t>
      </w: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4 (хорошо)</w:t>
      </w:r>
      <w:r w:rsidRPr="006C641A">
        <w:rPr>
          <w:rFonts w:eastAsiaTheme="minorEastAsia"/>
        </w:rPr>
        <w:t>: от 36-до 45 баллов (66-80% от общего числа);</w:t>
      </w: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3 (удовлетворительно)</w:t>
      </w:r>
      <w:r w:rsidRPr="006C641A">
        <w:rPr>
          <w:rFonts w:eastAsiaTheme="minorEastAsia"/>
        </w:rPr>
        <w:t>: от 27 до 35 балла (50%- 65% от общего числа);</w:t>
      </w:r>
    </w:p>
    <w:p w:rsidR="00E83F16" w:rsidRPr="006C641A" w:rsidRDefault="00E83F16" w:rsidP="00E83F16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2 (неудовлетворительно)</w:t>
      </w:r>
      <w:r w:rsidRPr="006C641A">
        <w:rPr>
          <w:rFonts w:eastAsiaTheme="minorEastAsia"/>
        </w:rPr>
        <w:t>: менее 50% от общего числа, менее 27 баллов.</w:t>
      </w:r>
    </w:p>
    <w:p w:rsidR="009659B9" w:rsidRDefault="009659B9" w:rsidP="009659B9">
      <w:pPr>
        <w:widowControl/>
        <w:autoSpaceDE/>
        <w:adjustRightInd/>
        <w:spacing w:line="276" w:lineRule="auto"/>
        <w:rPr>
          <w:b/>
          <w:szCs w:val="28"/>
        </w:rPr>
      </w:pPr>
    </w:p>
    <w:p w:rsidR="009659B9" w:rsidRDefault="009659B9" w:rsidP="009659B9">
      <w:pPr>
        <w:widowControl/>
        <w:autoSpaceDE/>
        <w:adjustRightInd/>
        <w:spacing w:line="276" w:lineRule="auto"/>
        <w:rPr>
          <w:b/>
          <w:szCs w:val="28"/>
        </w:rPr>
      </w:pPr>
    </w:p>
    <w:p w:rsidR="00E83F16" w:rsidRPr="00C25CDF" w:rsidRDefault="009659B9" w:rsidP="009659B9">
      <w:pPr>
        <w:widowControl/>
        <w:autoSpaceDE/>
        <w:adjustRightInd/>
        <w:spacing w:line="276" w:lineRule="auto"/>
        <w:rPr>
          <w:b/>
          <w:sz w:val="24"/>
          <w:szCs w:val="24"/>
        </w:rPr>
      </w:pPr>
      <w:r w:rsidRPr="00C25CDF">
        <w:rPr>
          <w:b/>
          <w:sz w:val="24"/>
          <w:szCs w:val="24"/>
        </w:rPr>
        <w:t>5</w:t>
      </w:r>
      <w:r w:rsidR="00E83F16" w:rsidRPr="00C25CDF">
        <w:rPr>
          <w:b/>
          <w:sz w:val="24"/>
          <w:szCs w:val="24"/>
        </w:rPr>
        <w:t>.О</w:t>
      </w:r>
      <w:r w:rsidRPr="00C25CDF">
        <w:rPr>
          <w:b/>
          <w:sz w:val="24"/>
          <w:szCs w:val="24"/>
        </w:rPr>
        <w:t>рганизация производственной и учебной  практики</w:t>
      </w:r>
    </w:p>
    <w:p w:rsidR="009659B9" w:rsidRPr="00C25CDF" w:rsidRDefault="009659B9" w:rsidP="009659B9">
      <w:pPr>
        <w:widowControl/>
        <w:autoSpaceDE/>
        <w:adjustRightInd/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83F16" w:rsidRPr="00C25CDF" w:rsidRDefault="009659B9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5</w:t>
      </w:r>
      <w:r w:rsidR="00E83F16" w:rsidRPr="00C25CDF">
        <w:rPr>
          <w:rFonts w:cs="Times New Roman"/>
          <w:sz w:val="24"/>
          <w:szCs w:val="24"/>
        </w:rPr>
        <w:t xml:space="preserve">.1. Учебная практика и производственная практика по ППССЗ  </w:t>
      </w:r>
      <w:r w:rsidRPr="00C25CDF">
        <w:rPr>
          <w:rFonts w:cs="Times New Roman"/>
          <w:sz w:val="24"/>
          <w:szCs w:val="24"/>
        </w:rPr>
        <w:t xml:space="preserve">осваивается </w:t>
      </w:r>
      <w:r w:rsidR="00E83F16" w:rsidRPr="00C25CDF">
        <w:rPr>
          <w:rFonts w:cs="Times New Roman"/>
          <w:sz w:val="24"/>
          <w:szCs w:val="24"/>
        </w:rPr>
        <w:t>одновременно с теоретическим обучением,  и про</w:t>
      </w:r>
      <w:r w:rsidR="00BD0B93" w:rsidRPr="00C25CDF">
        <w:rPr>
          <w:rFonts w:cs="Times New Roman"/>
          <w:sz w:val="24"/>
          <w:szCs w:val="24"/>
        </w:rPr>
        <w:t>водится рассредоточено в течение</w:t>
      </w:r>
      <w:r w:rsidR="00E83F16" w:rsidRPr="00C25CDF">
        <w:rPr>
          <w:rFonts w:cs="Times New Roman"/>
          <w:sz w:val="24"/>
          <w:szCs w:val="24"/>
        </w:rPr>
        <w:t xml:space="preserve"> всего периода обучения, чередуясь с теоретическими занятиями в рамках реализации профессиональных модулей</w:t>
      </w:r>
      <w:r w:rsidRPr="00C25CDF">
        <w:rPr>
          <w:rFonts w:cs="Times New Roman"/>
          <w:sz w:val="24"/>
          <w:szCs w:val="24"/>
        </w:rPr>
        <w:t>.</w:t>
      </w:r>
    </w:p>
    <w:p w:rsidR="00E83F16" w:rsidRPr="00C25CDF" w:rsidRDefault="009659B9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.2</w:t>
      </w:r>
      <w:r w:rsidRPr="00C25CDF">
        <w:rPr>
          <w:sz w:val="24"/>
          <w:szCs w:val="24"/>
        </w:rPr>
        <w:t>.</w:t>
      </w:r>
      <w:r w:rsidR="00E83F16" w:rsidRPr="00C25CDF">
        <w:rPr>
          <w:sz w:val="24"/>
          <w:szCs w:val="24"/>
        </w:rPr>
        <w:t xml:space="preserve"> </w:t>
      </w:r>
      <w:r w:rsidR="00BD0B93" w:rsidRPr="00C25CDF">
        <w:rPr>
          <w:sz w:val="24"/>
          <w:szCs w:val="24"/>
        </w:rPr>
        <w:t xml:space="preserve">Педагогическая практика </w:t>
      </w:r>
      <w:r w:rsidR="00E83F16" w:rsidRPr="00C25CDF">
        <w:rPr>
          <w:sz w:val="24"/>
          <w:szCs w:val="24"/>
        </w:rPr>
        <w:t xml:space="preserve">и </w:t>
      </w:r>
      <w:r w:rsidR="00BD0B93" w:rsidRPr="00C25CDF">
        <w:rPr>
          <w:sz w:val="24"/>
          <w:szCs w:val="24"/>
        </w:rPr>
        <w:t>Учебная практика по педагогической работе</w:t>
      </w:r>
      <w:r w:rsidR="00E83F16" w:rsidRPr="00C25CDF">
        <w:rPr>
          <w:sz w:val="24"/>
          <w:szCs w:val="24"/>
        </w:rPr>
        <w:t xml:space="preserve"> проводятся в детских школах искусств, детских музыкальных школах,  других учреждениях дополнительного образования на основе договоров, заключаемых между  колледжем и  образовательным учреждением.</w:t>
      </w:r>
    </w:p>
    <w:p w:rsidR="00E83F16" w:rsidRPr="00C25CDF" w:rsidRDefault="009659B9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.3. Колледж: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планирует и утверждает в учебном плане все виды и этапы практики в соответствии с ППССЗ  с учетом договоров с учреждениями дополнительного образования и учреждениями культуры;</w:t>
      </w:r>
    </w:p>
    <w:p w:rsidR="00E83F16" w:rsidRPr="00C25CDF" w:rsidRDefault="009659B9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 </w:t>
      </w:r>
      <w:r w:rsidR="00BD0B93"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заключает договоры на организацию и проведение практики;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разрабатывает и согласовывает с учреждениями дополнительного образования</w:t>
      </w:r>
      <w:r w:rsidR="009659B9" w:rsidRPr="00C25CDF">
        <w:rPr>
          <w:rFonts w:ascii="Times New Roman" w:hAnsi="Times New Roman" w:cs="Times New Roman"/>
          <w:sz w:val="24"/>
          <w:szCs w:val="24"/>
        </w:rPr>
        <w:t xml:space="preserve">, общеобразовательными организациями, профессиональными образовательными организациями  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 рабочие программы практики, содержание и планируемые результаты практики;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осуществляет руководство практикой;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контролирует реализацию  рабочих программ практики и условия проведения практики в </w:t>
      </w:r>
      <w:r w:rsidR="009659B9" w:rsidRPr="00C25CD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E83F16" w:rsidRPr="00C25CDF">
        <w:rPr>
          <w:rFonts w:ascii="Times New Roman" w:hAnsi="Times New Roman" w:cs="Times New Roman"/>
          <w:sz w:val="24"/>
          <w:szCs w:val="24"/>
        </w:rPr>
        <w:t>учреждениях,  в том числе требования охраны труда, безопасности жизнедеятельности и пожарной безопасности;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C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определяет,  совместно с </w:t>
      </w:r>
      <w:r w:rsidR="00FD5FA6" w:rsidRPr="00C25CDF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E83F16" w:rsidRPr="00C25CDF">
        <w:rPr>
          <w:rFonts w:ascii="Times New Roman" w:hAnsi="Times New Roman" w:cs="Times New Roman"/>
          <w:sz w:val="24"/>
          <w:szCs w:val="24"/>
        </w:rPr>
        <w:t>учреждениями</w:t>
      </w:r>
      <w:r w:rsidR="00FD5FA6" w:rsidRPr="00C25CDF">
        <w:rPr>
          <w:rFonts w:ascii="Times New Roman" w:hAnsi="Times New Roman" w:cs="Times New Roman"/>
          <w:sz w:val="24"/>
          <w:szCs w:val="24"/>
        </w:rPr>
        <w:t xml:space="preserve">, 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 процедуру оценки общих и профессиональных компетенций обучающегося,  освоенных им в ходе прохождения практики;</w:t>
      </w:r>
      <w:proofErr w:type="gramEnd"/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разрабатывает и согласовывает с </w:t>
      </w:r>
      <w:r w:rsidR="00FD5FA6" w:rsidRPr="00C25CDF">
        <w:rPr>
          <w:rFonts w:ascii="Times New Roman" w:hAnsi="Times New Roman" w:cs="Times New Roman"/>
          <w:sz w:val="24"/>
          <w:szCs w:val="24"/>
        </w:rPr>
        <w:t xml:space="preserve"> образовательными </w:t>
      </w:r>
      <w:r w:rsidR="00E83F16" w:rsidRPr="00C25CDF">
        <w:rPr>
          <w:rFonts w:ascii="Times New Roman" w:hAnsi="Times New Roman" w:cs="Times New Roman"/>
          <w:sz w:val="24"/>
          <w:szCs w:val="24"/>
        </w:rPr>
        <w:t>учреждениями формы отчетности и оценочный материал прохождения практики.</w:t>
      </w:r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E83F16" w:rsidRPr="00C25CDF" w:rsidRDefault="00BD0B93" w:rsidP="00C25CD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 xml:space="preserve">- </w:t>
      </w:r>
      <w:r w:rsidR="00E83F16" w:rsidRPr="00C25CDF">
        <w:rPr>
          <w:rFonts w:ascii="Times New Roman" w:hAnsi="Times New Roman" w:cs="Times New Roman"/>
          <w:sz w:val="24"/>
          <w:szCs w:val="24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баз практики.</w:t>
      </w:r>
    </w:p>
    <w:p w:rsidR="00E83F16" w:rsidRPr="00C25CDF" w:rsidRDefault="00FD5FA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5</w:t>
      </w:r>
      <w:r w:rsidR="00E83F16" w:rsidRPr="00C25CDF">
        <w:rPr>
          <w:rFonts w:cs="Times New Roman"/>
          <w:sz w:val="24"/>
          <w:szCs w:val="24"/>
        </w:rPr>
        <w:t>.4.В период прохождения производственной  и учебной практики обучающиеся могут зачисляться на вакантные должности, если работа соответствует требованиям  программ учебной и  производственной практики.</w:t>
      </w:r>
    </w:p>
    <w:p w:rsidR="00E83F16" w:rsidRPr="00C25CDF" w:rsidRDefault="00FD5FA6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 xml:space="preserve">.5. Направление на практику оформляется  приказом директора колледжа с указанием закрепления каждого обучающегося за </w:t>
      </w:r>
      <w:r w:rsidRPr="00C25CDF">
        <w:rPr>
          <w:sz w:val="24"/>
          <w:szCs w:val="24"/>
        </w:rPr>
        <w:t xml:space="preserve"> образовательным </w:t>
      </w:r>
      <w:r w:rsidR="00E83F16" w:rsidRPr="00C25CDF">
        <w:rPr>
          <w:sz w:val="24"/>
          <w:szCs w:val="24"/>
        </w:rPr>
        <w:t>учреждением, а также с указанием вида и срока прохождения практики.</w:t>
      </w:r>
    </w:p>
    <w:p w:rsidR="00E83F16" w:rsidRPr="00C25CDF" w:rsidRDefault="00FD5FA6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 xml:space="preserve">.6. </w:t>
      </w:r>
      <w:proofErr w:type="gramStart"/>
      <w:r w:rsidR="00E83F16" w:rsidRPr="00C25CDF">
        <w:rPr>
          <w:sz w:val="24"/>
          <w:szCs w:val="24"/>
        </w:rPr>
        <w:t>Обучающиеся, совмещающие обучение с трудовой деятельностью, вправе проходить учебную и производственную практики в учреждениях  по месту работы, в случаях,  если осуществляемая ими профессиональная деятельность</w:t>
      </w:r>
      <w:r w:rsidRPr="00C25CDF">
        <w:rPr>
          <w:sz w:val="24"/>
          <w:szCs w:val="24"/>
        </w:rPr>
        <w:t xml:space="preserve">  </w:t>
      </w:r>
      <w:r w:rsidR="00E83F16" w:rsidRPr="00C25CDF">
        <w:rPr>
          <w:sz w:val="24"/>
          <w:szCs w:val="24"/>
        </w:rPr>
        <w:t>соответствует целям практики.</w:t>
      </w:r>
      <w:proofErr w:type="gramEnd"/>
    </w:p>
    <w:p w:rsidR="00E83F16" w:rsidRPr="00C25CDF" w:rsidRDefault="00FD5FA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5</w:t>
      </w:r>
      <w:r w:rsidR="00E83F16" w:rsidRPr="00C25CDF">
        <w:rPr>
          <w:rFonts w:cs="Times New Roman"/>
          <w:sz w:val="24"/>
          <w:szCs w:val="24"/>
        </w:rPr>
        <w:t>.7.</w:t>
      </w:r>
      <w:r w:rsidR="00D73A4E" w:rsidRPr="00C25CDF">
        <w:rPr>
          <w:rFonts w:cs="Times New Roman"/>
          <w:sz w:val="24"/>
          <w:szCs w:val="24"/>
        </w:rPr>
        <w:t xml:space="preserve"> </w:t>
      </w:r>
      <w:r w:rsidRPr="00C25CDF">
        <w:rPr>
          <w:rFonts w:cs="Times New Roman"/>
          <w:sz w:val="24"/>
          <w:szCs w:val="24"/>
        </w:rPr>
        <w:t>В</w:t>
      </w:r>
      <w:r w:rsidR="00E83F16" w:rsidRPr="00C25CDF">
        <w:rPr>
          <w:rFonts w:cs="Times New Roman"/>
          <w:sz w:val="24"/>
          <w:szCs w:val="24"/>
        </w:rPr>
        <w:t xml:space="preserve"> колледже предусматривается следующая документация по производственной и учебной практике: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- календарные учебные графики по профилю специальностей;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- учебные планы по профилю специальност</w:t>
      </w:r>
      <w:r w:rsidR="00861DD4">
        <w:rPr>
          <w:rFonts w:cs="Times New Roman"/>
          <w:sz w:val="24"/>
          <w:szCs w:val="24"/>
        </w:rPr>
        <w:t>ей</w:t>
      </w:r>
      <w:r w:rsidRPr="00C25CDF">
        <w:rPr>
          <w:rFonts w:cs="Times New Roman"/>
          <w:sz w:val="24"/>
          <w:szCs w:val="24"/>
        </w:rPr>
        <w:t>;</w:t>
      </w:r>
    </w:p>
    <w:p w:rsidR="00E83F16" w:rsidRPr="00C25CDF" w:rsidRDefault="00D73A4E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- </w:t>
      </w:r>
      <w:r w:rsidR="00E83F16" w:rsidRPr="00C25CDF">
        <w:rPr>
          <w:rFonts w:cs="Times New Roman"/>
          <w:sz w:val="24"/>
          <w:szCs w:val="24"/>
        </w:rPr>
        <w:t>рабочие  программы профессиональных модулей  по профилю специальност</w:t>
      </w:r>
      <w:r w:rsidR="00861DD4">
        <w:rPr>
          <w:rFonts w:cs="Times New Roman"/>
          <w:sz w:val="24"/>
          <w:szCs w:val="24"/>
        </w:rPr>
        <w:t>ей</w:t>
      </w:r>
      <w:r w:rsidR="00E83F16" w:rsidRPr="00C25CDF">
        <w:rPr>
          <w:rFonts w:cs="Times New Roman"/>
          <w:sz w:val="24"/>
          <w:szCs w:val="24"/>
        </w:rPr>
        <w:t>;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- рабочие программы производственной и учебной практики по профилю специальностей;</w:t>
      </w:r>
    </w:p>
    <w:p w:rsidR="00E83F16" w:rsidRPr="00C25CDF" w:rsidRDefault="00D73A4E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</w:t>
      </w:r>
      <w:r w:rsidR="00E83F16" w:rsidRPr="00C25CDF">
        <w:rPr>
          <w:rFonts w:cs="Times New Roman"/>
          <w:sz w:val="24"/>
          <w:szCs w:val="24"/>
        </w:rPr>
        <w:t xml:space="preserve">-  </w:t>
      </w:r>
      <w:r w:rsidR="00FD5FA6" w:rsidRPr="00C25CDF">
        <w:rPr>
          <w:rFonts w:cs="Times New Roman"/>
          <w:sz w:val="24"/>
          <w:szCs w:val="24"/>
        </w:rPr>
        <w:t>приказ о распределении студентов по базам производственной и учебной практик</w:t>
      </w:r>
      <w:proofErr w:type="gramStart"/>
      <w:r w:rsidR="00FD5FA6" w:rsidRPr="00C25CDF">
        <w:rPr>
          <w:rFonts w:cs="Times New Roman"/>
          <w:sz w:val="24"/>
          <w:szCs w:val="24"/>
        </w:rPr>
        <w:t xml:space="preserve"> </w:t>
      </w:r>
      <w:r w:rsidR="00E83F16" w:rsidRPr="00C25CDF">
        <w:rPr>
          <w:rFonts w:cs="Times New Roman"/>
          <w:sz w:val="24"/>
          <w:szCs w:val="24"/>
        </w:rPr>
        <w:t>;</w:t>
      </w:r>
      <w:proofErr w:type="gramEnd"/>
    </w:p>
    <w:p w:rsidR="00736DFD" w:rsidRPr="00C25CDF" w:rsidRDefault="00736DFD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- журнал регистрации инструктажа по технике безопасности;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- аттестационный лист по практике;</w:t>
      </w:r>
    </w:p>
    <w:p w:rsidR="00FD5FA6" w:rsidRPr="00C25CDF" w:rsidRDefault="00FD5FA6" w:rsidP="00C25CDF">
      <w:pPr>
        <w:widowControl/>
        <w:shd w:val="clear" w:color="auto" w:fill="FFFFFF"/>
        <w:autoSpaceDE/>
        <w:autoSpaceDN/>
        <w:adjustRightInd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b/>
          <w:sz w:val="24"/>
          <w:szCs w:val="24"/>
        </w:rPr>
        <w:t xml:space="preserve"> </w:t>
      </w:r>
      <w:r w:rsidRPr="00FD5FA6">
        <w:rPr>
          <w:rFonts w:eastAsiaTheme="minorEastAsia"/>
          <w:b/>
          <w:sz w:val="24"/>
          <w:szCs w:val="24"/>
        </w:rPr>
        <w:t xml:space="preserve"> </w:t>
      </w:r>
      <w:r w:rsidRPr="00C25CDF">
        <w:rPr>
          <w:rFonts w:eastAsiaTheme="minorEastAsia"/>
          <w:b/>
          <w:sz w:val="24"/>
          <w:szCs w:val="24"/>
        </w:rPr>
        <w:t>-</w:t>
      </w:r>
      <w:r w:rsidRPr="00C25CDF">
        <w:rPr>
          <w:rFonts w:eastAsiaTheme="minorEastAsia"/>
          <w:sz w:val="24"/>
          <w:szCs w:val="24"/>
        </w:rPr>
        <w:t xml:space="preserve">характеристика     </w:t>
      </w:r>
      <w:r w:rsidRPr="00FD5FA6">
        <w:rPr>
          <w:rFonts w:eastAsiaTheme="minorEastAsia"/>
          <w:sz w:val="24"/>
          <w:szCs w:val="24"/>
        </w:rPr>
        <w:t xml:space="preserve"> по освоению профессиональных компетенций в период прохождения практики</w:t>
      </w:r>
      <w:r w:rsidRPr="00C25CDF">
        <w:rPr>
          <w:rFonts w:eastAsiaTheme="minorEastAsia"/>
          <w:sz w:val="24"/>
          <w:szCs w:val="24"/>
        </w:rPr>
        <w:t>;</w:t>
      </w:r>
    </w:p>
    <w:p w:rsidR="00736DFD" w:rsidRPr="00FD5FA6" w:rsidRDefault="00736DFD" w:rsidP="00C25CDF">
      <w:pPr>
        <w:widowControl/>
        <w:shd w:val="clear" w:color="auto" w:fill="FFFFFF"/>
        <w:autoSpaceDE/>
        <w:autoSpaceDN/>
        <w:adjustRightInd/>
        <w:rPr>
          <w:rFonts w:eastAsiaTheme="minorEastAsia"/>
          <w:b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отчет  по практике;</w:t>
      </w:r>
    </w:p>
    <w:p w:rsidR="00E83F16" w:rsidRPr="00C25CDF" w:rsidRDefault="00E83F16" w:rsidP="00C25CDF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- дневник студента-практиканта по производственной и учебной практике, включающий следующие разделы: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1.Рекомендации студент</w:t>
      </w:r>
      <w:proofErr w:type="gramStart"/>
      <w:r w:rsidRPr="00C25CDF">
        <w:rPr>
          <w:rFonts w:cs="Times New Roman"/>
          <w:sz w:val="24"/>
          <w:szCs w:val="24"/>
        </w:rPr>
        <w:t>у-</w:t>
      </w:r>
      <w:proofErr w:type="gramEnd"/>
      <w:r w:rsidRPr="00C25CDF">
        <w:rPr>
          <w:rFonts w:cs="Times New Roman"/>
          <w:sz w:val="24"/>
          <w:szCs w:val="24"/>
        </w:rPr>
        <w:t xml:space="preserve"> практиканту по производственной и учебной практике;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2.Производственная практика (по профилю специальности): исполнительская;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3.Производственная практика (по профилю специальности)</w:t>
      </w:r>
      <w:r w:rsidR="00FD5FA6" w:rsidRPr="00C25CDF">
        <w:rPr>
          <w:rFonts w:cs="Times New Roman"/>
          <w:sz w:val="24"/>
          <w:szCs w:val="24"/>
        </w:rPr>
        <w:t>:</w:t>
      </w:r>
      <w:r w:rsidRPr="00C25CDF">
        <w:rPr>
          <w:rFonts w:cs="Times New Roman"/>
          <w:sz w:val="24"/>
          <w:szCs w:val="24"/>
        </w:rPr>
        <w:t xml:space="preserve"> педагогическая;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4.Учебная практика: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4.1. Журнал учебных занятий по групповым и индивидуальным дисциплинам;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4.2. Тематический план дисциплины;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4.3.Поурочные планы;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4.4. Рекомендации по проведению открытого урока студента-практиканта по учебной практике.</w:t>
      </w:r>
    </w:p>
    <w:p w:rsidR="00E83F16" w:rsidRPr="00C25CDF" w:rsidRDefault="00E83F16" w:rsidP="00736DFD">
      <w:pPr>
        <w:pStyle w:val="a3"/>
        <w:ind w:left="1701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4.5. Отчет студента-практиканта по педагогической работе.</w:t>
      </w:r>
    </w:p>
    <w:p w:rsidR="00E83F16" w:rsidRPr="00C25CDF" w:rsidRDefault="00E83F16" w:rsidP="00736DFD">
      <w:pPr>
        <w:ind w:left="1701"/>
        <w:jc w:val="both"/>
        <w:rPr>
          <w:sz w:val="24"/>
          <w:szCs w:val="24"/>
        </w:rPr>
      </w:pPr>
      <w:r w:rsidRPr="00C25CDF">
        <w:rPr>
          <w:sz w:val="24"/>
          <w:szCs w:val="24"/>
        </w:rPr>
        <w:t>5. Производственная практика (преддипломная).</w:t>
      </w:r>
    </w:p>
    <w:p w:rsidR="00E83F16" w:rsidRPr="00C25CDF" w:rsidRDefault="00E83F16" w:rsidP="00736DF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>В качестве приложения к дневнику практики обучающийся может оформлять графические, аудио-, фото-, виде</w:t>
      </w:r>
      <w:proofErr w:type="gramStart"/>
      <w:r w:rsidRPr="00C25C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5CDF">
        <w:rPr>
          <w:rFonts w:ascii="Times New Roman" w:hAnsi="Times New Roman" w:cs="Times New Roman"/>
          <w:sz w:val="24"/>
          <w:szCs w:val="24"/>
        </w:rPr>
        <w:t>, материалы, подтверждающие практический опыт, полученный на практике.</w:t>
      </w:r>
    </w:p>
    <w:p w:rsidR="00E83F16" w:rsidRPr="00C25CDF" w:rsidRDefault="00736DFD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lastRenderedPageBreak/>
        <w:t>5</w:t>
      </w:r>
      <w:r w:rsidR="00E83F16" w:rsidRPr="00C25CDF">
        <w:rPr>
          <w:rFonts w:cs="Times New Roman"/>
          <w:sz w:val="24"/>
          <w:szCs w:val="24"/>
        </w:rPr>
        <w:t>.8.</w:t>
      </w:r>
      <w:r w:rsidR="00D73A4E" w:rsidRPr="00C25CDF">
        <w:rPr>
          <w:rFonts w:cs="Times New Roman"/>
          <w:sz w:val="24"/>
          <w:szCs w:val="24"/>
        </w:rPr>
        <w:t xml:space="preserve"> </w:t>
      </w:r>
      <w:proofErr w:type="gramStart"/>
      <w:r w:rsidR="00E83F16" w:rsidRPr="00C25CDF">
        <w:rPr>
          <w:rFonts w:cs="Times New Roman"/>
          <w:sz w:val="24"/>
          <w:szCs w:val="24"/>
        </w:rPr>
        <w:t>Контроль за</w:t>
      </w:r>
      <w:proofErr w:type="gramEnd"/>
      <w:r w:rsidR="00E83F16" w:rsidRPr="00C25CDF">
        <w:rPr>
          <w:rFonts w:cs="Times New Roman"/>
          <w:sz w:val="24"/>
          <w:szCs w:val="24"/>
        </w:rPr>
        <w:t xml:space="preserve"> ведением дневников студента-практиканта по производственной и учебной практике осуществляется председателями  предметно-цикловых комиссий. Отчеты студентов  - практикантов и оценка за итоговый открытый урок</w:t>
      </w:r>
      <w:r w:rsidRPr="00C25CDF">
        <w:rPr>
          <w:rFonts w:cs="Times New Roman"/>
          <w:sz w:val="24"/>
          <w:szCs w:val="24"/>
        </w:rPr>
        <w:t xml:space="preserve"> по педагогической работе </w:t>
      </w:r>
      <w:r w:rsidR="00E83F16" w:rsidRPr="00C25CDF">
        <w:rPr>
          <w:rFonts w:cs="Times New Roman"/>
          <w:sz w:val="24"/>
          <w:szCs w:val="24"/>
        </w:rPr>
        <w:t xml:space="preserve"> заверяются  подписью заведующего педагогической   практикой</w:t>
      </w:r>
      <w:r w:rsidRPr="00C25CDF">
        <w:rPr>
          <w:rFonts w:cs="Times New Roman"/>
          <w:sz w:val="24"/>
          <w:szCs w:val="24"/>
        </w:rPr>
        <w:t xml:space="preserve">, </w:t>
      </w:r>
      <w:r w:rsidR="00E83F16" w:rsidRPr="00C25CDF">
        <w:rPr>
          <w:rFonts w:cs="Times New Roman"/>
          <w:sz w:val="24"/>
          <w:szCs w:val="24"/>
        </w:rPr>
        <w:t xml:space="preserve">  </w:t>
      </w:r>
      <w:r w:rsidRPr="00C25CDF">
        <w:rPr>
          <w:rFonts w:cs="Times New Roman"/>
          <w:sz w:val="24"/>
          <w:szCs w:val="24"/>
        </w:rPr>
        <w:t>председателя  предметно-цикловых комиссии, зам. директора по учебной работе.</w:t>
      </w:r>
    </w:p>
    <w:p w:rsidR="00E83F16" w:rsidRPr="00C25CDF" w:rsidRDefault="00736DFD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5</w:t>
      </w:r>
      <w:r w:rsidR="00E83F16" w:rsidRPr="00C25CDF">
        <w:rPr>
          <w:rFonts w:cs="Times New Roman"/>
          <w:sz w:val="24"/>
          <w:szCs w:val="24"/>
        </w:rPr>
        <w:t xml:space="preserve">.9. Аттестация по итогам </w:t>
      </w:r>
      <w:r w:rsidRPr="00C25CDF">
        <w:rPr>
          <w:rFonts w:cs="Times New Roman"/>
          <w:sz w:val="24"/>
          <w:szCs w:val="24"/>
        </w:rPr>
        <w:t xml:space="preserve">ПП.02. </w:t>
      </w:r>
      <w:r w:rsidR="006A313C" w:rsidRPr="00C25CDF">
        <w:rPr>
          <w:rFonts w:eastAsia="Times New Roman" w:cs="Times New Roman"/>
          <w:sz w:val="24"/>
          <w:szCs w:val="24"/>
        </w:rPr>
        <w:t>Педагогическ</w:t>
      </w:r>
      <w:r w:rsidRPr="00C25CDF">
        <w:rPr>
          <w:rFonts w:eastAsia="Times New Roman" w:cs="Times New Roman"/>
          <w:sz w:val="24"/>
          <w:szCs w:val="24"/>
        </w:rPr>
        <w:t>ая</w:t>
      </w:r>
      <w:r w:rsidR="006A313C" w:rsidRPr="00C25CDF">
        <w:rPr>
          <w:rFonts w:eastAsia="Times New Roman" w:cs="Times New Roman"/>
          <w:sz w:val="24"/>
          <w:szCs w:val="24"/>
        </w:rPr>
        <w:t xml:space="preserve"> практик</w:t>
      </w:r>
      <w:r w:rsidRPr="00C25CDF">
        <w:rPr>
          <w:rFonts w:eastAsia="Times New Roman" w:cs="Times New Roman"/>
          <w:sz w:val="24"/>
          <w:szCs w:val="24"/>
        </w:rPr>
        <w:t>а</w:t>
      </w:r>
      <w:r w:rsidR="00E83F16" w:rsidRPr="00C25CDF">
        <w:rPr>
          <w:rFonts w:cs="Times New Roman"/>
          <w:sz w:val="24"/>
          <w:szCs w:val="24"/>
        </w:rPr>
        <w:t xml:space="preserve"> проводится на основании результатов ее прохождения, подтверждаемых подписями преподавателей баз практики.</w:t>
      </w:r>
    </w:p>
    <w:p w:rsidR="00E83F16" w:rsidRPr="00C25CDF" w:rsidRDefault="00736DFD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.10.Практика является завершающим этапом освоения профессионального модуля по виду профессиональной деятельности.</w:t>
      </w:r>
    </w:p>
    <w:p w:rsidR="00E83F16" w:rsidRPr="00C25CDF" w:rsidRDefault="00736DFD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.11.Практика завершается дифференцированным зачетом.</w:t>
      </w:r>
    </w:p>
    <w:p w:rsidR="00E83F16" w:rsidRPr="00C25CDF" w:rsidRDefault="00736DFD" w:rsidP="00E83F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5CDF">
        <w:rPr>
          <w:rFonts w:ascii="Times New Roman" w:hAnsi="Times New Roman" w:cs="Times New Roman"/>
          <w:sz w:val="24"/>
          <w:szCs w:val="24"/>
        </w:rPr>
        <w:t>5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.12.По итогам практики формируется аттестационный лист по практике; </w:t>
      </w:r>
      <w:r w:rsidRPr="00C25CDF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r w:rsidRPr="00FD5FA6">
        <w:rPr>
          <w:rFonts w:ascii="Times New Roman" w:hAnsi="Times New Roman" w:cs="Times New Roman"/>
          <w:sz w:val="24"/>
          <w:szCs w:val="24"/>
        </w:rPr>
        <w:t>по освоению профессиональных компетенций в период прохождения практики</w:t>
      </w:r>
      <w:r w:rsidR="00E83F16" w:rsidRPr="00C25CDF">
        <w:rPr>
          <w:rFonts w:ascii="Times New Roman" w:hAnsi="Times New Roman" w:cs="Times New Roman"/>
          <w:sz w:val="24"/>
          <w:szCs w:val="24"/>
        </w:rPr>
        <w:t xml:space="preserve">; </w:t>
      </w:r>
      <w:r w:rsidRPr="00C25CDF">
        <w:rPr>
          <w:rFonts w:ascii="Times New Roman" w:hAnsi="Times New Roman" w:cs="Times New Roman"/>
          <w:sz w:val="24"/>
          <w:szCs w:val="24"/>
        </w:rPr>
        <w:t xml:space="preserve">отчет по практике. </w:t>
      </w:r>
    </w:p>
    <w:p w:rsidR="00E83F16" w:rsidRPr="00C25CDF" w:rsidRDefault="00925702" w:rsidP="00E83F16">
      <w:pPr>
        <w:jc w:val="both"/>
        <w:rPr>
          <w:sz w:val="24"/>
          <w:szCs w:val="24"/>
        </w:rPr>
      </w:pPr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.13. Результаты прохождения практики представляются обучающимся в Колледж  и учитываются при прохождении государственной итоговой аттестации.</w:t>
      </w:r>
    </w:p>
    <w:p w:rsidR="00E83F16" w:rsidRPr="00C25CDF" w:rsidRDefault="00925702" w:rsidP="00E83F16">
      <w:pPr>
        <w:jc w:val="both"/>
        <w:rPr>
          <w:sz w:val="24"/>
          <w:szCs w:val="24"/>
        </w:rPr>
      </w:pPr>
      <w:proofErr w:type="gramStart"/>
      <w:r w:rsidRPr="00C25CDF">
        <w:rPr>
          <w:sz w:val="24"/>
          <w:szCs w:val="24"/>
        </w:rPr>
        <w:t>5</w:t>
      </w:r>
      <w:r w:rsidR="00E83F16" w:rsidRPr="00C25CDF">
        <w:rPr>
          <w:sz w:val="24"/>
          <w:szCs w:val="24"/>
        </w:rPr>
        <w:t>.14.Обучающиеся, 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E83F16" w:rsidRPr="00C25CDF" w:rsidRDefault="00E83F16" w:rsidP="00E83F1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F16" w:rsidRDefault="00925702" w:rsidP="00E83F16">
      <w:pPr>
        <w:pStyle w:val="a3"/>
        <w:jc w:val="both"/>
        <w:rPr>
          <w:rFonts w:cs="Times New Roman"/>
          <w:b/>
          <w:sz w:val="24"/>
          <w:szCs w:val="24"/>
        </w:rPr>
      </w:pPr>
      <w:r w:rsidRPr="00C25CDF">
        <w:rPr>
          <w:rFonts w:cs="Times New Roman"/>
          <w:b/>
          <w:sz w:val="24"/>
          <w:szCs w:val="24"/>
        </w:rPr>
        <w:t>6</w:t>
      </w:r>
      <w:r w:rsidR="00E83F16" w:rsidRPr="00C25CDF">
        <w:rPr>
          <w:rFonts w:cs="Times New Roman"/>
          <w:b/>
          <w:sz w:val="24"/>
          <w:szCs w:val="24"/>
        </w:rPr>
        <w:t>. О</w:t>
      </w:r>
      <w:r w:rsidRPr="00C25CDF">
        <w:rPr>
          <w:rFonts w:cs="Times New Roman"/>
          <w:b/>
          <w:sz w:val="24"/>
          <w:szCs w:val="24"/>
        </w:rPr>
        <w:t>бязанности организаторов практики</w:t>
      </w:r>
    </w:p>
    <w:p w:rsidR="00C25CDF" w:rsidRPr="00C25CDF" w:rsidRDefault="00C25CDF" w:rsidP="00E83F16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3F16" w:rsidRPr="00C25CDF" w:rsidRDefault="00925702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6</w:t>
      </w:r>
      <w:r w:rsidR="00E83F16" w:rsidRPr="00C25CDF">
        <w:rPr>
          <w:rFonts w:cs="Times New Roman"/>
          <w:sz w:val="24"/>
          <w:szCs w:val="24"/>
        </w:rPr>
        <w:t>.1.Директор ГБПОУ «ОКИ»: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-</w:t>
      </w:r>
      <w:r w:rsidR="006A313C" w:rsidRPr="00C25CDF">
        <w:rPr>
          <w:rFonts w:cs="Times New Roman"/>
          <w:sz w:val="24"/>
          <w:szCs w:val="24"/>
        </w:rPr>
        <w:t xml:space="preserve"> </w:t>
      </w:r>
      <w:r w:rsidRPr="00C25CDF">
        <w:rPr>
          <w:rFonts w:cs="Times New Roman"/>
          <w:sz w:val="24"/>
          <w:szCs w:val="24"/>
        </w:rPr>
        <w:t>назначает заведующего педагогической  практикой;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- обеспечивает общее руководство и осуществляет </w:t>
      </w:r>
      <w:proofErr w:type="gramStart"/>
      <w:r w:rsidRPr="00C25CDF">
        <w:rPr>
          <w:rFonts w:cs="Times New Roman"/>
          <w:sz w:val="24"/>
          <w:szCs w:val="24"/>
        </w:rPr>
        <w:t>контроль за</w:t>
      </w:r>
      <w:proofErr w:type="gramEnd"/>
      <w:r w:rsidRPr="00C25CDF">
        <w:rPr>
          <w:rFonts w:cs="Times New Roman"/>
          <w:sz w:val="24"/>
          <w:szCs w:val="24"/>
        </w:rPr>
        <w:t xml:space="preserve"> практикой;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- заключает договоры  с базами практики – детскими школами искусств, детскими музыкальными школами и др</w:t>
      </w:r>
      <w:r w:rsidR="006A313C" w:rsidRPr="00C25CDF">
        <w:rPr>
          <w:rFonts w:cs="Times New Roman"/>
          <w:sz w:val="24"/>
          <w:szCs w:val="24"/>
        </w:rPr>
        <w:t>угими</w:t>
      </w:r>
      <w:r w:rsidRPr="00C25CDF">
        <w:rPr>
          <w:rFonts w:cs="Times New Roman"/>
          <w:sz w:val="24"/>
          <w:szCs w:val="24"/>
        </w:rPr>
        <w:t xml:space="preserve"> учреждениями дополнительного образования и культуры на проведение практики;</w:t>
      </w:r>
    </w:p>
    <w:p w:rsidR="00E83F16" w:rsidRPr="00C25CDF" w:rsidRDefault="006A313C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</w:t>
      </w:r>
      <w:r w:rsidR="00E83F16" w:rsidRPr="00C25CDF">
        <w:rPr>
          <w:rFonts w:cs="Times New Roman"/>
          <w:sz w:val="24"/>
          <w:szCs w:val="24"/>
        </w:rPr>
        <w:t xml:space="preserve"> - рассматривает предложения по усовершенствованию процесса организации практики.</w:t>
      </w:r>
    </w:p>
    <w:p w:rsidR="00E83F16" w:rsidRPr="00C25CDF" w:rsidRDefault="00925702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6</w:t>
      </w:r>
      <w:r w:rsidR="00E83F16" w:rsidRPr="00C25CDF">
        <w:rPr>
          <w:rFonts w:cs="Times New Roman"/>
          <w:sz w:val="24"/>
          <w:szCs w:val="24"/>
        </w:rPr>
        <w:t>.2.Заведующий  педагогической  практикой: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 xml:space="preserve">- разрабатывает нормативный локальный акт по учебной и производственной практикам и выносит на обсуждение педагогического совета колледжа; 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контролирует соответствие  содержания практики нормативно - правовым документам, в том числе  ФЗ-273»Об образовании в РФ», ФГОС СПО, локальным актам колледжа;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подготавливает проекты договоров с ДШИ, ДМШ и другими образовательными учреждениями дополнительного  образования, учреждениями культуры - базами учебной и производственной практики колледжа, координирует работу колледжа с директорами образовательных учреждений;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проводит ежегодный  инструктаж  по   условиям прохождения практики, охране труда, пожарной безопасности  педагогической этике, правилами внутреннего трудового распорядка  с практикантами - студентами колледжа  и педагогами-методистами;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-разрабатывает  проект  приказа о распределении студентов по базам практики;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согласовывает с председателями ПЦК нагрузки  по учебной практике  преподавателей</w:t>
      </w:r>
      <w:r w:rsidR="00925702" w:rsidRPr="00C25CDF">
        <w:rPr>
          <w:rFonts w:eastAsiaTheme="minorEastAsia"/>
          <w:sz w:val="24"/>
          <w:szCs w:val="24"/>
        </w:rPr>
        <w:t xml:space="preserve"> </w:t>
      </w:r>
      <w:r w:rsidRPr="00C25CDF">
        <w:rPr>
          <w:rFonts w:eastAsiaTheme="minorEastAsia"/>
          <w:sz w:val="24"/>
          <w:szCs w:val="24"/>
        </w:rPr>
        <w:t>- методистов;</w:t>
      </w:r>
    </w:p>
    <w:p w:rsidR="00E83F16" w:rsidRPr="00C25CDF" w:rsidRDefault="006A313C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совместно с заместителем</w:t>
      </w:r>
      <w:r w:rsidR="00E83F16" w:rsidRPr="00C25CDF">
        <w:rPr>
          <w:rFonts w:eastAsiaTheme="minorEastAsia"/>
          <w:sz w:val="24"/>
          <w:szCs w:val="24"/>
        </w:rPr>
        <w:t xml:space="preserve"> директора по учебной работе контролирует расписание  занятий преподавателей-методистов;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C25CDF">
        <w:rPr>
          <w:rFonts w:eastAsiaTheme="minorEastAsia"/>
          <w:sz w:val="24"/>
          <w:szCs w:val="24"/>
        </w:rPr>
        <w:t>-разрабатывает  к  Государственной итоговой аттестации и  контролирует заполнение  классными руководителями   аттестационных  листов  по учебной  и производственной практикам;</w:t>
      </w:r>
      <w:proofErr w:type="gramEnd"/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proofErr w:type="gramStart"/>
      <w:r w:rsidRPr="00C25CDF">
        <w:rPr>
          <w:rFonts w:eastAsiaTheme="minorEastAsia"/>
          <w:sz w:val="24"/>
          <w:szCs w:val="24"/>
        </w:rPr>
        <w:t>-разрабатывает программы по учебной и производственной практикам,  совместно с председателями  ПЦК;</w:t>
      </w:r>
      <w:proofErr w:type="gramEnd"/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контролирует посещение студентами производственной практики;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lastRenderedPageBreak/>
        <w:t>- контролирует ведение Дневников по учебной и производственной практикам, в т.ч. своевременное их заполнение, достоверность внесенной информации, оценивание  практики со стороны председателя ПЦК;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 руководит работой экзаменационной комиссией  по аттестации выпускников по видам практик, в т.ч.  проведением открытых уроков, формированием творческого портфолио  студентами колледжа;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-вносит в учебную часть свои предложения по проведению учебной и производственной практики;</w:t>
      </w:r>
    </w:p>
    <w:p w:rsidR="00E83F16" w:rsidRPr="00C25CDF" w:rsidRDefault="00E83F16" w:rsidP="00C25CDF">
      <w:pPr>
        <w:widowControl/>
        <w:autoSpaceDE/>
        <w:adjustRightInd/>
        <w:contextualSpacing/>
        <w:jc w:val="both"/>
        <w:rPr>
          <w:rFonts w:eastAsiaTheme="minorEastAsia"/>
          <w:sz w:val="24"/>
          <w:szCs w:val="24"/>
        </w:rPr>
      </w:pPr>
      <w:r w:rsidRPr="00C25CDF">
        <w:rPr>
          <w:rFonts w:eastAsiaTheme="minorEastAsia"/>
          <w:sz w:val="24"/>
          <w:szCs w:val="24"/>
        </w:rPr>
        <w:t>-отчитывается ежегодно перед директором образовательного учреждения об  итогах проведения практики.</w:t>
      </w:r>
    </w:p>
    <w:p w:rsidR="00E83F16" w:rsidRPr="00C25CDF" w:rsidRDefault="00925702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6</w:t>
      </w:r>
      <w:r w:rsidR="00E83F16" w:rsidRPr="00C25CDF">
        <w:rPr>
          <w:rFonts w:cs="Times New Roman"/>
          <w:sz w:val="24"/>
          <w:szCs w:val="24"/>
        </w:rPr>
        <w:t>.3.Преподавател</w:t>
      </w:r>
      <w:proofErr w:type="gramStart"/>
      <w:r w:rsidR="00E83F16" w:rsidRPr="00C25CDF">
        <w:rPr>
          <w:rFonts w:cs="Times New Roman"/>
          <w:sz w:val="24"/>
          <w:szCs w:val="24"/>
        </w:rPr>
        <w:t>ь-</w:t>
      </w:r>
      <w:proofErr w:type="gramEnd"/>
      <w:r w:rsidR="00E83F16" w:rsidRPr="00C25CDF">
        <w:rPr>
          <w:rFonts w:cs="Times New Roman"/>
          <w:sz w:val="24"/>
          <w:szCs w:val="24"/>
        </w:rPr>
        <w:t xml:space="preserve"> методист по производственной и учебной  практике: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 - осуществляет методическое и практическое  сопровождение  учебной практики </w:t>
      </w:r>
      <w:r w:rsidR="00C25CDF">
        <w:rPr>
          <w:rFonts w:cs="Times New Roman"/>
          <w:sz w:val="24"/>
          <w:szCs w:val="24"/>
        </w:rPr>
        <w:t>по педагогической работе</w:t>
      </w:r>
      <w:r w:rsidRPr="00C25CDF">
        <w:rPr>
          <w:rFonts w:cs="Times New Roman"/>
          <w:sz w:val="24"/>
          <w:szCs w:val="24"/>
        </w:rPr>
        <w:t>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- строит свою работу в тесном контакте с преподавателями МДК по методике обучения данной специализации;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- консультирует обучающихся, проверяет  конспекты уроков и занятий, проводит анализ и оценивает деятельность студентов по учебной практике</w:t>
      </w:r>
      <w:r w:rsidR="00C25CDF">
        <w:rPr>
          <w:rFonts w:cs="Times New Roman"/>
          <w:sz w:val="24"/>
          <w:szCs w:val="24"/>
        </w:rPr>
        <w:t>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- наблюдает, анализирует и оценивает прохождение практики обучающимся, составляет отзыв-характеристику и выставляет итоговые отметки практикантам;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proofErr w:type="gramStart"/>
      <w:r w:rsidRPr="00C25CDF">
        <w:rPr>
          <w:rFonts w:cs="Times New Roman"/>
          <w:sz w:val="24"/>
          <w:szCs w:val="24"/>
        </w:rPr>
        <w:t>- готовит обучающихся к участию в научно-практических студенческих конференциях.</w:t>
      </w:r>
      <w:proofErr w:type="gramEnd"/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</w:p>
    <w:p w:rsidR="00E83F16" w:rsidRPr="00C25CDF" w:rsidRDefault="00925702" w:rsidP="00E83F16">
      <w:pPr>
        <w:pStyle w:val="a3"/>
        <w:jc w:val="both"/>
        <w:rPr>
          <w:rFonts w:cs="Times New Roman"/>
          <w:b/>
          <w:sz w:val="24"/>
          <w:szCs w:val="24"/>
        </w:rPr>
      </w:pPr>
      <w:r w:rsidRPr="00C25CDF">
        <w:rPr>
          <w:rFonts w:cs="Times New Roman"/>
          <w:b/>
          <w:sz w:val="24"/>
          <w:szCs w:val="24"/>
        </w:rPr>
        <w:t>7</w:t>
      </w:r>
      <w:r w:rsidR="00E83F16" w:rsidRPr="00C25CDF">
        <w:rPr>
          <w:rFonts w:cs="Times New Roman"/>
          <w:b/>
          <w:sz w:val="24"/>
          <w:szCs w:val="24"/>
        </w:rPr>
        <w:t>.П</w:t>
      </w:r>
      <w:r w:rsidRPr="00C25CDF">
        <w:rPr>
          <w:rFonts w:cs="Times New Roman"/>
          <w:b/>
          <w:sz w:val="24"/>
          <w:szCs w:val="24"/>
        </w:rPr>
        <w:t>рава и обязанности студентов-практикантов</w:t>
      </w:r>
    </w:p>
    <w:p w:rsidR="00925702" w:rsidRPr="00C25CDF" w:rsidRDefault="00925702" w:rsidP="00E83F16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3F16" w:rsidRPr="00C25CDF" w:rsidRDefault="00925702" w:rsidP="00E83F16">
      <w:pPr>
        <w:pStyle w:val="a3"/>
        <w:jc w:val="both"/>
        <w:rPr>
          <w:rFonts w:cs="Times New Roman"/>
          <w:b/>
          <w:sz w:val="24"/>
          <w:szCs w:val="24"/>
        </w:rPr>
      </w:pPr>
      <w:r w:rsidRPr="00C25CDF">
        <w:rPr>
          <w:rFonts w:cs="Times New Roman"/>
          <w:sz w:val="24"/>
          <w:szCs w:val="24"/>
        </w:rPr>
        <w:t>7</w:t>
      </w:r>
      <w:r w:rsidR="00E83F16" w:rsidRPr="00C25CDF">
        <w:rPr>
          <w:rFonts w:cs="Times New Roman"/>
          <w:sz w:val="24"/>
          <w:szCs w:val="24"/>
        </w:rPr>
        <w:t>.1</w:t>
      </w:r>
      <w:r w:rsidRPr="00C25CDF">
        <w:rPr>
          <w:rFonts w:cs="Times New Roman"/>
          <w:sz w:val="24"/>
          <w:szCs w:val="24"/>
        </w:rPr>
        <w:t xml:space="preserve">. </w:t>
      </w:r>
      <w:r w:rsidR="00E83F16" w:rsidRPr="00C25CDF">
        <w:rPr>
          <w:rFonts w:cs="Times New Roman"/>
          <w:sz w:val="24"/>
          <w:szCs w:val="24"/>
        </w:rPr>
        <w:t xml:space="preserve">Обучающиеся </w:t>
      </w:r>
      <w:r w:rsidR="00E83F16" w:rsidRPr="00C25CDF">
        <w:rPr>
          <w:rFonts w:cs="Times New Roman"/>
          <w:b/>
          <w:sz w:val="24"/>
          <w:szCs w:val="24"/>
        </w:rPr>
        <w:t>обязаны</w:t>
      </w:r>
      <w:r w:rsidR="00E83F16" w:rsidRPr="00C25CDF">
        <w:rPr>
          <w:rFonts w:cs="Times New Roman"/>
          <w:sz w:val="24"/>
          <w:szCs w:val="24"/>
        </w:rPr>
        <w:t>: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  -выполнять правила внутреннего распорядка, распоряжения администрации руководителей практики, следить за соблюдением правил техники безопасности и пожарной безопасности,  охраны труда, охраны жизни и здоровья детей, соблюдать нормы педагогической этики;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 -присутствовать на всех видах производственной и учебной практики, согласно расписанию;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 -выполнять все виды работ, предусмотренные программами  практик;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 -составлять конспекты, тематические планы, поурочные планы, согласовывать их с преподавателями-методистами;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-участвовать в анализе уроков своих сокурсников, вести дневник студента-практиканта по установленной колледжем форме.</w:t>
      </w:r>
    </w:p>
    <w:p w:rsidR="00E83F16" w:rsidRPr="00C25CDF" w:rsidRDefault="00925702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>7</w:t>
      </w:r>
      <w:r w:rsidR="00E83F16" w:rsidRPr="00C25CDF">
        <w:rPr>
          <w:rFonts w:cs="Times New Roman"/>
          <w:sz w:val="24"/>
          <w:szCs w:val="24"/>
        </w:rPr>
        <w:t>.2.</w:t>
      </w:r>
      <w:proofErr w:type="gramStart"/>
      <w:r w:rsidR="00E83F16" w:rsidRPr="00C25CDF">
        <w:rPr>
          <w:rFonts w:cs="Times New Roman"/>
          <w:sz w:val="24"/>
          <w:szCs w:val="24"/>
        </w:rPr>
        <w:t>Обучающиеся</w:t>
      </w:r>
      <w:proofErr w:type="gramEnd"/>
      <w:r w:rsidR="006A313C" w:rsidRPr="00C25CDF">
        <w:rPr>
          <w:rFonts w:cs="Times New Roman"/>
          <w:sz w:val="24"/>
          <w:szCs w:val="24"/>
        </w:rPr>
        <w:t xml:space="preserve"> </w:t>
      </w:r>
      <w:r w:rsidR="00E83F16" w:rsidRPr="00C25CDF">
        <w:rPr>
          <w:rFonts w:cs="Times New Roman"/>
          <w:b/>
          <w:sz w:val="24"/>
          <w:szCs w:val="24"/>
        </w:rPr>
        <w:t>имеют право</w:t>
      </w:r>
      <w:r w:rsidR="00E83F16" w:rsidRPr="00C25CDF">
        <w:rPr>
          <w:rFonts w:cs="Times New Roman"/>
          <w:sz w:val="24"/>
          <w:szCs w:val="24"/>
        </w:rPr>
        <w:t>: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-на организационное и методическое обеспечение работы в период практики, участие в конференциях и совещаниях, пользование библиотекой, кабинетами и находящимися в них учебно-методическими пособиями;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-обращаться по возникающим вопросам к руководителю практики, администрации учреждения образования;</w:t>
      </w:r>
    </w:p>
    <w:p w:rsidR="00E83F16" w:rsidRPr="00C25CDF" w:rsidRDefault="00E83F16" w:rsidP="00E83F16">
      <w:pPr>
        <w:pStyle w:val="a3"/>
        <w:jc w:val="both"/>
        <w:rPr>
          <w:rFonts w:cs="Times New Roman"/>
          <w:sz w:val="24"/>
          <w:szCs w:val="24"/>
        </w:rPr>
      </w:pPr>
      <w:r w:rsidRPr="00C25CDF">
        <w:rPr>
          <w:rFonts w:cs="Times New Roman"/>
          <w:sz w:val="24"/>
          <w:szCs w:val="24"/>
        </w:rPr>
        <w:t xml:space="preserve">    -вносить предложения по совершенствованию организации практики.</w:t>
      </w:r>
    </w:p>
    <w:p w:rsidR="005A39D7" w:rsidRPr="00C25CDF" w:rsidRDefault="005A39D7">
      <w:pPr>
        <w:rPr>
          <w:sz w:val="24"/>
          <w:szCs w:val="24"/>
        </w:rPr>
      </w:pPr>
    </w:p>
    <w:sectPr w:rsidR="005A39D7" w:rsidRPr="00C25CDF" w:rsidSect="0092570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67" w:rsidRDefault="00675367" w:rsidP="00925702">
      <w:r>
        <w:separator/>
      </w:r>
    </w:p>
  </w:endnote>
  <w:endnote w:type="continuationSeparator" w:id="0">
    <w:p w:rsidR="00675367" w:rsidRDefault="00675367" w:rsidP="009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063500"/>
      <w:docPartObj>
        <w:docPartGallery w:val="Page Numbers (Bottom of Page)"/>
        <w:docPartUnique/>
      </w:docPartObj>
    </w:sdtPr>
    <w:sdtEndPr/>
    <w:sdtContent>
      <w:p w:rsidR="00925702" w:rsidRDefault="009257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AD">
          <w:rPr>
            <w:noProof/>
          </w:rPr>
          <w:t>6</w:t>
        </w:r>
        <w:r>
          <w:fldChar w:fldCharType="end"/>
        </w:r>
      </w:p>
    </w:sdtContent>
  </w:sdt>
  <w:p w:rsidR="00925702" w:rsidRDefault="00925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67" w:rsidRDefault="00675367" w:rsidP="00925702">
      <w:r>
        <w:separator/>
      </w:r>
    </w:p>
  </w:footnote>
  <w:footnote w:type="continuationSeparator" w:id="0">
    <w:p w:rsidR="00675367" w:rsidRDefault="00675367" w:rsidP="0092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7"/>
      <w:numFmt w:val="decimal"/>
      <w:isLgl/>
      <w:lvlText w:val="%1.%2."/>
      <w:lvlJc w:val="left"/>
      <w:pPr>
        <w:ind w:left="592" w:hanging="45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F16"/>
    <w:rsid w:val="00034E96"/>
    <w:rsid w:val="0028652B"/>
    <w:rsid w:val="002932EE"/>
    <w:rsid w:val="00396137"/>
    <w:rsid w:val="004D76CC"/>
    <w:rsid w:val="005630D9"/>
    <w:rsid w:val="005A39D7"/>
    <w:rsid w:val="005C17E2"/>
    <w:rsid w:val="00607541"/>
    <w:rsid w:val="00675367"/>
    <w:rsid w:val="006A313C"/>
    <w:rsid w:val="00736DFD"/>
    <w:rsid w:val="00861DD4"/>
    <w:rsid w:val="00925702"/>
    <w:rsid w:val="009566FD"/>
    <w:rsid w:val="00956A5C"/>
    <w:rsid w:val="009659B9"/>
    <w:rsid w:val="009A60CD"/>
    <w:rsid w:val="00A46C25"/>
    <w:rsid w:val="00BD0B93"/>
    <w:rsid w:val="00BF786E"/>
    <w:rsid w:val="00C25CDF"/>
    <w:rsid w:val="00C45799"/>
    <w:rsid w:val="00C548AD"/>
    <w:rsid w:val="00CB71FE"/>
    <w:rsid w:val="00CC4C9E"/>
    <w:rsid w:val="00CE2B05"/>
    <w:rsid w:val="00D73A4E"/>
    <w:rsid w:val="00D95A05"/>
    <w:rsid w:val="00DF342B"/>
    <w:rsid w:val="00E2733E"/>
    <w:rsid w:val="00E36355"/>
    <w:rsid w:val="00E45B1F"/>
    <w:rsid w:val="00E83F16"/>
    <w:rsid w:val="00F078DE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F16"/>
    <w:pPr>
      <w:spacing w:after="0" w:line="240" w:lineRule="auto"/>
    </w:pPr>
    <w:rPr>
      <w:rFonts w:cstheme="minorBidi"/>
      <w:szCs w:val="22"/>
    </w:rPr>
  </w:style>
  <w:style w:type="paragraph" w:styleId="a4">
    <w:name w:val="List Paragraph"/>
    <w:basedOn w:val="a"/>
    <w:uiPriority w:val="34"/>
    <w:qFormat/>
    <w:rsid w:val="00E83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E83F16"/>
    <w:pPr>
      <w:spacing w:after="0" w:line="240" w:lineRule="auto"/>
    </w:pPr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2733E"/>
    <w:pPr>
      <w:spacing w:after="0" w:line="240" w:lineRule="auto"/>
    </w:pPr>
    <w:rPr>
      <w:rFonts w:eastAsia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25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5702"/>
    <w:rPr>
      <w:rFonts w:eastAsia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25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5702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4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8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EC2E-AFFD-467B-A701-C37A67BB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3404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Горшунова</cp:lastModifiedBy>
  <cp:revision>10</cp:revision>
  <dcterms:created xsi:type="dcterms:W3CDTF">2017-02-25T02:13:00Z</dcterms:created>
  <dcterms:modified xsi:type="dcterms:W3CDTF">2019-10-18T07:15:00Z</dcterms:modified>
</cp:coreProperties>
</file>